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77D" w:rsidRPr="00396ECA" w:rsidRDefault="00B5377D" w:rsidP="00396ECA">
      <w:pPr>
        <w:spacing w:after="0" w:line="259" w:lineRule="auto"/>
        <w:ind w:left="0" w:right="317" w:firstLine="0"/>
      </w:pPr>
    </w:p>
    <w:p w:rsidR="006011DA" w:rsidRDefault="006011DA" w:rsidP="006011DA">
      <w:pPr>
        <w:spacing w:after="0" w:line="259" w:lineRule="auto"/>
        <w:ind w:left="0" w:right="317" w:firstLine="0"/>
        <w:jc w:val="right"/>
      </w:pPr>
      <w:r>
        <w:rPr>
          <w:noProof/>
        </w:rPr>
        <w:drawing>
          <wp:inline distT="0" distB="0" distL="0" distR="0" wp14:anchorId="3EABD8A7" wp14:editId="61A35AE7">
            <wp:extent cx="5546090" cy="642026"/>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5581821" cy="646162"/>
                    </a:xfrm>
                    <a:prstGeom prst="rect">
                      <a:avLst/>
                    </a:prstGeom>
                  </pic:spPr>
                </pic:pic>
              </a:graphicData>
            </a:graphic>
          </wp:inline>
        </w:drawing>
      </w:r>
      <w:r>
        <w:rPr>
          <w:b/>
          <w:sz w:val="22"/>
        </w:rPr>
        <w:t xml:space="preserve"> </w:t>
      </w:r>
    </w:p>
    <w:p w:rsidR="004647F0" w:rsidRDefault="006011DA" w:rsidP="006011DA">
      <w:pPr>
        <w:tabs>
          <w:tab w:val="center" w:pos="1654"/>
          <w:tab w:val="center" w:pos="6909"/>
          <w:tab w:val="center" w:pos="8630"/>
        </w:tabs>
        <w:spacing w:after="3" w:line="259" w:lineRule="auto"/>
        <w:ind w:left="0" w:right="0" w:firstLine="0"/>
        <w:jc w:val="left"/>
        <w:rPr>
          <w:rFonts w:ascii="Calibri" w:eastAsia="Calibri" w:hAnsi="Calibri" w:cs="Calibri"/>
          <w:sz w:val="22"/>
        </w:rPr>
      </w:pPr>
      <w:r>
        <w:rPr>
          <w:rFonts w:ascii="Calibri" w:eastAsia="Calibri" w:hAnsi="Calibri" w:cs="Calibri"/>
          <w:sz w:val="22"/>
        </w:rPr>
        <w:tab/>
      </w:r>
    </w:p>
    <w:p w:rsidR="006011DA" w:rsidRDefault="00033180" w:rsidP="006011DA">
      <w:pPr>
        <w:tabs>
          <w:tab w:val="center" w:pos="1654"/>
          <w:tab w:val="center" w:pos="6909"/>
          <w:tab w:val="center" w:pos="8630"/>
        </w:tabs>
        <w:spacing w:after="3" w:line="259" w:lineRule="auto"/>
        <w:ind w:left="0" w:right="0" w:firstLine="0"/>
        <w:jc w:val="left"/>
        <w:rPr>
          <w:b/>
          <w:sz w:val="22"/>
        </w:rPr>
      </w:pPr>
      <w:r w:rsidRPr="00033180">
        <w:rPr>
          <w:b/>
          <w:sz w:val="22"/>
        </w:rPr>
        <w:t>NC-CH012/</w:t>
      </w:r>
      <w:r w:rsidR="00615288">
        <w:rPr>
          <w:b/>
          <w:sz w:val="22"/>
        </w:rPr>
        <w:t>5</w:t>
      </w:r>
      <w:r w:rsidRPr="00033180">
        <w:rPr>
          <w:b/>
          <w:sz w:val="22"/>
        </w:rPr>
        <w:t>/2023-NC</w:t>
      </w:r>
      <w:r w:rsidR="006011DA">
        <w:rPr>
          <w:b/>
          <w:sz w:val="22"/>
        </w:rPr>
        <w:t xml:space="preserve">                                                                      </w:t>
      </w:r>
      <w:r w:rsidR="006011DA">
        <w:rPr>
          <w:b/>
          <w:sz w:val="22"/>
        </w:rPr>
        <w:tab/>
        <w:t xml:space="preserve"> </w:t>
      </w:r>
      <w:r w:rsidR="006011DA">
        <w:rPr>
          <w:b/>
          <w:sz w:val="22"/>
        </w:rPr>
        <w:tab/>
        <w:t xml:space="preserve">        Date: </w:t>
      </w:r>
      <w:r w:rsidR="00D70B1D">
        <w:rPr>
          <w:b/>
          <w:sz w:val="22"/>
        </w:rPr>
        <w:t>01</w:t>
      </w:r>
      <w:r w:rsidR="006011DA">
        <w:rPr>
          <w:b/>
          <w:sz w:val="22"/>
        </w:rPr>
        <w:t>.</w:t>
      </w:r>
      <w:r w:rsidR="00D70B1D">
        <w:rPr>
          <w:b/>
          <w:sz w:val="22"/>
        </w:rPr>
        <w:t>02</w:t>
      </w:r>
      <w:r w:rsidR="006011DA">
        <w:rPr>
          <w:b/>
          <w:sz w:val="22"/>
        </w:rPr>
        <w:t>.202</w:t>
      </w:r>
      <w:r w:rsidR="00D70B1D">
        <w:rPr>
          <w:b/>
          <w:sz w:val="22"/>
        </w:rPr>
        <w:t>3</w:t>
      </w:r>
      <w:r w:rsidR="006011DA">
        <w:rPr>
          <w:b/>
          <w:sz w:val="22"/>
        </w:rPr>
        <w:t xml:space="preserve"> </w:t>
      </w:r>
    </w:p>
    <w:p w:rsidR="00634FDB" w:rsidRDefault="00634FDB" w:rsidP="006011DA">
      <w:pPr>
        <w:tabs>
          <w:tab w:val="center" w:pos="1654"/>
          <w:tab w:val="center" w:pos="6909"/>
          <w:tab w:val="center" w:pos="8630"/>
        </w:tabs>
        <w:spacing w:after="3" w:line="259" w:lineRule="auto"/>
        <w:ind w:left="0" w:right="0" w:firstLine="0"/>
        <w:jc w:val="left"/>
      </w:pPr>
    </w:p>
    <w:p w:rsidR="006011DA" w:rsidRDefault="006011DA" w:rsidP="006011DA">
      <w:pPr>
        <w:spacing w:after="0" w:line="259" w:lineRule="auto"/>
        <w:ind w:left="0" w:right="29" w:firstLine="0"/>
        <w:jc w:val="center"/>
        <w:rPr>
          <w:b/>
          <w:sz w:val="24"/>
          <w:u w:val="single" w:color="000000"/>
        </w:rPr>
      </w:pPr>
      <w:r>
        <w:rPr>
          <w:b/>
          <w:sz w:val="24"/>
          <w:u w:val="single" w:color="000000"/>
        </w:rPr>
        <w:t>Interview for the following positions purely on a Temporary Contractual Basis for</w:t>
      </w:r>
    </w:p>
    <w:p w:rsidR="006011DA" w:rsidRPr="000A77C0" w:rsidRDefault="006011DA" w:rsidP="006011DA">
      <w:pPr>
        <w:spacing w:after="0" w:line="259" w:lineRule="auto"/>
        <w:ind w:left="0" w:right="29" w:firstLine="0"/>
        <w:jc w:val="center"/>
        <w:rPr>
          <w:b/>
          <w:sz w:val="24"/>
          <w:u w:val="single" w:color="000000"/>
        </w:rPr>
      </w:pPr>
      <w:r>
        <w:rPr>
          <w:b/>
          <w:sz w:val="24"/>
          <w:u w:val="single" w:color="000000"/>
        </w:rPr>
        <w:t>Resource</w:t>
      </w:r>
      <w:r>
        <w:rPr>
          <w:b/>
          <w:sz w:val="24"/>
        </w:rPr>
        <w:t xml:space="preserve"> </w:t>
      </w:r>
      <w:r>
        <w:rPr>
          <w:b/>
          <w:sz w:val="24"/>
          <w:u w:val="single" w:color="000000"/>
        </w:rPr>
        <w:t>Person (Project Associate) through Walk-in/Video Conference</w:t>
      </w:r>
    </w:p>
    <w:p w:rsidR="006011DA" w:rsidRDefault="006011DA" w:rsidP="006011DA">
      <w:pPr>
        <w:spacing w:after="0" w:line="259" w:lineRule="auto"/>
        <w:ind w:left="425" w:right="0" w:firstLine="0"/>
        <w:jc w:val="left"/>
      </w:pPr>
      <w:r>
        <w:rPr>
          <w:b/>
          <w:sz w:val="24"/>
        </w:rPr>
        <w:t xml:space="preserve">                                            </w:t>
      </w:r>
      <w:r w:rsidRPr="00033180">
        <w:rPr>
          <w:b/>
          <w:sz w:val="24"/>
        </w:rPr>
        <w:t>(Advertisement No. NIELIT/0</w:t>
      </w:r>
      <w:r w:rsidR="00033180" w:rsidRPr="00033180">
        <w:rPr>
          <w:b/>
          <w:sz w:val="24"/>
        </w:rPr>
        <w:t>2</w:t>
      </w:r>
      <w:r w:rsidRPr="00033180">
        <w:rPr>
          <w:b/>
          <w:sz w:val="24"/>
        </w:rPr>
        <w:t>/202</w:t>
      </w:r>
      <w:r w:rsidR="00033180" w:rsidRPr="00033180">
        <w:rPr>
          <w:b/>
          <w:sz w:val="24"/>
        </w:rPr>
        <w:t>3</w:t>
      </w:r>
      <w:r w:rsidRPr="00033180">
        <w:rPr>
          <w:b/>
          <w:sz w:val="24"/>
        </w:rPr>
        <w:t>)</w:t>
      </w:r>
    </w:p>
    <w:p w:rsidR="006011DA" w:rsidRDefault="006011DA" w:rsidP="006011DA">
      <w:pPr>
        <w:spacing w:after="0" w:line="259" w:lineRule="auto"/>
        <w:ind w:left="480" w:right="0" w:firstLine="0"/>
        <w:jc w:val="center"/>
      </w:pPr>
      <w:r>
        <w:rPr>
          <w:sz w:val="22"/>
        </w:rPr>
        <w:t xml:space="preserve"> </w:t>
      </w:r>
    </w:p>
    <w:p w:rsidR="006011DA" w:rsidRDefault="006011DA" w:rsidP="006011DA">
      <w:pPr>
        <w:spacing w:after="0" w:line="240" w:lineRule="auto"/>
        <w:ind w:left="0" w:right="0" w:firstLine="0"/>
      </w:pPr>
      <w:r>
        <w:t xml:space="preserve">NIELIT Chennai is looking for bright &amp; result-oriented candidates for </w:t>
      </w:r>
      <w:r w:rsidR="003760C0">
        <w:t xml:space="preserve">Information Technology and </w:t>
      </w:r>
      <w:r>
        <w:t>Embedded Systems</w:t>
      </w:r>
      <w:r w:rsidR="00FA7EA9">
        <w:t xml:space="preserve"> group</w:t>
      </w:r>
      <w:r>
        <w:t xml:space="preserve">. The following position is available </w:t>
      </w:r>
      <w:r>
        <w:rPr>
          <w:b/>
        </w:rPr>
        <w:t>purely on a temporary contractual basis</w:t>
      </w:r>
      <w:r>
        <w:t xml:space="preserve"> on consolidated emolument initially for a period of 01 (One) year or coterminous with the project</w:t>
      </w:r>
      <w:r>
        <w:rPr>
          <w:color w:val="333333"/>
        </w:rPr>
        <w:t xml:space="preserve"> </w:t>
      </w:r>
      <w:r>
        <w:t xml:space="preserve">whichever is earlier.  </w:t>
      </w:r>
    </w:p>
    <w:p w:rsidR="006011DA" w:rsidRDefault="006011DA" w:rsidP="006011DA">
      <w:pPr>
        <w:spacing w:after="0" w:line="240" w:lineRule="auto"/>
        <w:ind w:left="0" w:right="0" w:firstLine="0"/>
        <w:jc w:val="left"/>
      </w:pPr>
      <w:r>
        <w:t xml:space="preserve"> </w:t>
      </w:r>
    </w:p>
    <w:p w:rsidR="006011DA" w:rsidRDefault="006011DA" w:rsidP="006011DA">
      <w:pPr>
        <w:spacing w:after="0" w:line="240" w:lineRule="auto"/>
        <w:ind w:left="0" w:right="0" w:firstLine="0"/>
      </w:pPr>
      <w:r>
        <w:t xml:space="preserve">Qualification, Experience, Remuneration, and Age limit for engagement of temporary project staff are as under: - </w:t>
      </w:r>
    </w:p>
    <w:p w:rsidR="006011DA" w:rsidRDefault="006011DA" w:rsidP="006011DA">
      <w:pPr>
        <w:spacing w:after="0" w:line="259" w:lineRule="auto"/>
        <w:ind w:left="0" w:right="0" w:firstLine="0"/>
        <w:jc w:val="left"/>
      </w:pPr>
    </w:p>
    <w:tbl>
      <w:tblPr>
        <w:tblStyle w:val="TableGrid"/>
        <w:tblW w:w="9947" w:type="dxa"/>
        <w:tblInd w:w="19" w:type="dxa"/>
        <w:tblCellMar>
          <w:top w:w="15" w:type="dxa"/>
          <w:left w:w="106" w:type="dxa"/>
          <w:right w:w="60" w:type="dxa"/>
        </w:tblCellMar>
        <w:tblLook w:val="04A0" w:firstRow="1" w:lastRow="0" w:firstColumn="1" w:lastColumn="0" w:noHBand="0" w:noVBand="1"/>
      </w:tblPr>
      <w:tblGrid>
        <w:gridCol w:w="575"/>
        <w:gridCol w:w="1013"/>
        <w:gridCol w:w="3350"/>
        <w:gridCol w:w="1098"/>
        <w:gridCol w:w="2622"/>
        <w:gridCol w:w="1289"/>
      </w:tblGrid>
      <w:tr w:rsidR="006011DA" w:rsidTr="00115872">
        <w:trPr>
          <w:trHeight w:val="342"/>
        </w:trPr>
        <w:tc>
          <w:tcPr>
            <w:tcW w:w="575" w:type="dxa"/>
            <w:tcBorders>
              <w:top w:val="single" w:sz="4" w:space="0" w:color="000000"/>
              <w:left w:val="single" w:sz="4" w:space="0" w:color="000000"/>
              <w:bottom w:val="single" w:sz="4" w:space="0" w:color="000000"/>
              <w:right w:val="single" w:sz="4" w:space="0" w:color="000000"/>
            </w:tcBorders>
          </w:tcPr>
          <w:p w:rsidR="006011DA" w:rsidRDefault="006011DA" w:rsidP="00EA628C">
            <w:pPr>
              <w:spacing w:after="0" w:line="259" w:lineRule="auto"/>
              <w:ind w:left="3" w:right="0" w:firstLine="0"/>
              <w:jc w:val="left"/>
            </w:pPr>
            <w:proofErr w:type="spellStart"/>
            <w:proofErr w:type="gramStart"/>
            <w:r>
              <w:rPr>
                <w:b/>
              </w:rPr>
              <w:t>S.No</w:t>
            </w:r>
            <w:proofErr w:type="spellEnd"/>
            <w:proofErr w:type="gramEnd"/>
            <w:r>
              <w:rPr>
                <w:b/>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6011DA" w:rsidRDefault="006011DA" w:rsidP="00EA628C">
            <w:pPr>
              <w:spacing w:after="0" w:line="259" w:lineRule="auto"/>
              <w:ind w:left="2" w:right="0" w:firstLine="0"/>
              <w:jc w:val="left"/>
            </w:pPr>
            <w:r>
              <w:rPr>
                <w:b/>
              </w:rPr>
              <w:t xml:space="preserve">Name of the Post </w:t>
            </w:r>
          </w:p>
        </w:tc>
        <w:tc>
          <w:tcPr>
            <w:tcW w:w="3350" w:type="dxa"/>
            <w:tcBorders>
              <w:top w:val="single" w:sz="4" w:space="0" w:color="000000"/>
              <w:left w:val="single" w:sz="4" w:space="0" w:color="000000"/>
              <w:bottom w:val="single" w:sz="4" w:space="0" w:color="000000"/>
              <w:right w:val="single" w:sz="4" w:space="0" w:color="000000"/>
            </w:tcBorders>
          </w:tcPr>
          <w:p w:rsidR="006011DA" w:rsidRDefault="006011DA" w:rsidP="00EA628C">
            <w:pPr>
              <w:spacing w:after="0" w:line="259" w:lineRule="auto"/>
              <w:ind w:left="2" w:right="0" w:firstLine="0"/>
              <w:jc w:val="left"/>
            </w:pPr>
            <w:r>
              <w:rPr>
                <w:b/>
              </w:rPr>
              <w:t xml:space="preserve">Essential Qualifications </w:t>
            </w:r>
          </w:p>
        </w:tc>
        <w:tc>
          <w:tcPr>
            <w:tcW w:w="1098" w:type="dxa"/>
            <w:tcBorders>
              <w:top w:val="single" w:sz="4" w:space="0" w:color="000000"/>
              <w:left w:val="single" w:sz="4" w:space="0" w:color="000000"/>
              <w:bottom w:val="single" w:sz="4" w:space="0" w:color="000000"/>
              <w:right w:val="single" w:sz="4" w:space="0" w:color="000000"/>
            </w:tcBorders>
          </w:tcPr>
          <w:p w:rsidR="006011DA" w:rsidRDefault="006011DA" w:rsidP="00EA628C">
            <w:pPr>
              <w:tabs>
                <w:tab w:val="right" w:pos="825"/>
              </w:tabs>
              <w:spacing w:after="0" w:line="259" w:lineRule="auto"/>
              <w:ind w:left="0" w:right="0" w:firstLine="0"/>
              <w:jc w:val="left"/>
            </w:pPr>
            <w:r>
              <w:rPr>
                <w:b/>
              </w:rPr>
              <w:t xml:space="preserve">No. </w:t>
            </w:r>
            <w:r>
              <w:rPr>
                <w:b/>
              </w:rPr>
              <w:tab/>
              <w:t xml:space="preserve">of </w:t>
            </w:r>
          </w:p>
          <w:p w:rsidR="006011DA" w:rsidRDefault="006011DA" w:rsidP="00EA628C">
            <w:pPr>
              <w:spacing w:after="0" w:line="259" w:lineRule="auto"/>
              <w:ind w:left="0" w:right="0" w:firstLine="0"/>
              <w:jc w:val="left"/>
            </w:pPr>
            <w:r>
              <w:rPr>
                <w:b/>
              </w:rPr>
              <w:t xml:space="preserve">Vacancy </w:t>
            </w:r>
          </w:p>
        </w:tc>
        <w:tc>
          <w:tcPr>
            <w:tcW w:w="2622" w:type="dxa"/>
            <w:tcBorders>
              <w:top w:val="single" w:sz="4" w:space="0" w:color="000000"/>
              <w:left w:val="single" w:sz="4" w:space="0" w:color="000000"/>
              <w:bottom w:val="single" w:sz="4" w:space="0" w:color="000000"/>
              <w:right w:val="single" w:sz="4" w:space="0" w:color="000000"/>
            </w:tcBorders>
          </w:tcPr>
          <w:p w:rsidR="006011DA" w:rsidRDefault="006011DA" w:rsidP="00EA628C">
            <w:pPr>
              <w:spacing w:after="0" w:line="259" w:lineRule="auto"/>
              <w:ind w:left="2" w:right="0" w:firstLine="0"/>
              <w:jc w:val="left"/>
            </w:pPr>
            <w:r>
              <w:rPr>
                <w:b/>
              </w:rPr>
              <w:t xml:space="preserve">Desirable Skills </w:t>
            </w:r>
          </w:p>
        </w:tc>
        <w:tc>
          <w:tcPr>
            <w:tcW w:w="1289" w:type="dxa"/>
            <w:tcBorders>
              <w:top w:val="single" w:sz="4" w:space="0" w:color="000000"/>
              <w:left w:val="single" w:sz="4" w:space="0" w:color="000000"/>
              <w:bottom w:val="single" w:sz="4" w:space="0" w:color="000000"/>
              <w:right w:val="single" w:sz="4" w:space="0" w:color="000000"/>
            </w:tcBorders>
          </w:tcPr>
          <w:p w:rsidR="006011DA" w:rsidRDefault="006011DA" w:rsidP="00EA628C">
            <w:pPr>
              <w:spacing w:after="0" w:line="259" w:lineRule="auto"/>
              <w:ind w:left="0" w:right="0" w:firstLine="0"/>
              <w:jc w:val="left"/>
            </w:pPr>
            <w:r>
              <w:rPr>
                <w:b/>
              </w:rPr>
              <w:t>Consolidated Salary in Rs.</w:t>
            </w:r>
          </w:p>
        </w:tc>
      </w:tr>
      <w:tr w:rsidR="00115872" w:rsidRPr="00DB6690" w:rsidTr="00396ECA">
        <w:trPr>
          <w:trHeight w:val="2622"/>
        </w:trPr>
        <w:tc>
          <w:tcPr>
            <w:tcW w:w="575" w:type="dxa"/>
            <w:tcBorders>
              <w:top w:val="single" w:sz="4" w:space="0" w:color="000000"/>
              <w:left w:val="single" w:sz="4" w:space="0" w:color="000000"/>
              <w:bottom w:val="single" w:sz="4" w:space="0" w:color="000000"/>
              <w:right w:val="single" w:sz="4" w:space="0" w:color="000000"/>
            </w:tcBorders>
          </w:tcPr>
          <w:p w:rsidR="00A07C33" w:rsidRPr="00702710" w:rsidRDefault="00A07C33" w:rsidP="00702710">
            <w:pPr>
              <w:pStyle w:val="ListParagraph"/>
              <w:numPr>
                <w:ilvl w:val="0"/>
                <w:numId w:val="4"/>
              </w:numPr>
              <w:spacing w:after="0" w:line="259" w:lineRule="auto"/>
              <w:ind w:right="46"/>
              <w:rPr>
                <w:sz w:val="18"/>
              </w:rPr>
            </w:pPr>
          </w:p>
          <w:p w:rsidR="00A07C33" w:rsidRPr="00702710" w:rsidRDefault="00A07C33" w:rsidP="00DB6690">
            <w:pPr>
              <w:spacing w:after="0" w:line="259" w:lineRule="auto"/>
              <w:ind w:left="0" w:right="46" w:firstLine="0"/>
              <w:rPr>
                <w:sz w:val="18"/>
                <w:szCs w:val="18"/>
              </w:rPr>
            </w:pPr>
          </w:p>
          <w:p w:rsidR="00A07C33" w:rsidRPr="00702710" w:rsidRDefault="00A07C33" w:rsidP="00DB6690">
            <w:pPr>
              <w:spacing w:after="0" w:line="259" w:lineRule="auto"/>
              <w:ind w:left="0" w:right="46" w:firstLine="0"/>
              <w:rPr>
                <w:sz w:val="18"/>
                <w:szCs w:val="18"/>
              </w:rPr>
            </w:pPr>
          </w:p>
          <w:p w:rsidR="00A07C33" w:rsidRPr="00702710" w:rsidRDefault="00A07C33" w:rsidP="00DB6690">
            <w:pPr>
              <w:spacing w:after="0" w:line="259" w:lineRule="auto"/>
              <w:ind w:left="0" w:right="46" w:firstLine="0"/>
              <w:rPr>
                <w:sz w:val="18"/>
                <w:szCs w:val="18"/>
              </w:rPr>
            </w:pPr>
          </w:p>
          <w:p w:rsidR="00A07C33" w:rsidRPr="00702710" w:rsidRDefault="00A07C33" w:rsidP="00DB6690">
            <w:pPr>
              <w:spacing w:after="0" w:line="259" w:lineRule="auto"/>
              <w:ind w:left="0" w:right="46" w:firstLine="0"/>
              <w:rPr>
                <w:sz w:val="18"/>
                <w:szCs w:val="18"/>
              </w:rPr>
            </w:pPr>
          </w:p>
          <w:p w:rsidR="00A07C33" w:rsidRPr="00702710" w:rsidRDefault="00A07C33" w:rsidP="00DB6690">
            <w:pPr>
              <w:spacing w:after="0" w:line="259" w:lineRule="auto"/>
              <w:ind w:left="0" w:right="46" w:firstLine="0"/>
              <w:rPr>
                <w:sz w:val="18"/>
                <w:szCs w:val="18"/>
              </w:rPr>
            </w:pPr>
          </w:p>
          <w:p w:rsidR="00A07C33" w:rsidRPr="00702710" w:rsidRDefault="00A07C33" w:rsidP="00DB6690">
            <w:pPr>
              <w:spacing w:after="0" w:line="259" w:lineRule="auto"/>
              <w:ind w:left="0" w:right="46" w:firstLine="0"/>
              <w:rPr>
                <w:sz w:val="18"/>
                <w:szCs w:val="18"/>
              </w:rPr>
            </w:pPr>
          </w:p>
          <w:p w:rsidR="00A07C33" w:rsidRPr="00702710" w:rsidRDefault="00A07C33" w:rsidP="00DB6690">
            <w:pPr>
              <w:spacing w:after="0" w:line="259" w:lineRule="auto"/>
              <w:ind w:left="0" w:right="46" w:firstLine="0"/>
              <w:rPr>
                <w:sz w:val="18"/>
                <w:szCs w:val="18"/>
              </w:rPr>
            </w:pPr>
          </w:p>
          <w:p w:rsidR="00A07C33" w:rsidRPr="00702710" w:rsidRDefault="00A07C33" w:rsidP="00DB6690">
            <w:pPr>
              <w:spacing w:after="0" w:line="259" w:lineRule="auto"/>
              <w:ind w:left="0" w:right="46"/>
              <w:rPr>
                <w:sz w:val="18"/>
                <w:szCs w:val="18"/>
              </w:rPr>
            </w:pPr>
            <w:r w:rsidRPr="00702710">
              <w:rPr>
                <w:sz w:val="18"/>
                <w:szCs w:val="18"/>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A07C33" w:rsidRPr="00702710" w:rsidRDefault="00A07C33" w:rsidP="00DB6690">
            <w:pPr>
              <w:spacing w:after="0" w:line="259" w:lineRule="auto"/>
              <w:ind w:left="2" w:right="0" w:firstLine="0"/>
              <w:rPr>
                <w:sz w:val="18"/>
                <w:szCs w:val="18"/>
              </w:rPr>
            </w:pPr>
            <w:r w:rsidRPr="00702710">
              <w:rPr>
                <w:sz w:val="18"/>
                <w:szCs w:val="18"/>
              </w:rPr>
              <w:t>Resource Person (Project Associate)</w:t>
            </w:r>
          </w:p>
          <w:p w:rsidR="00A07C33" w:rsidRPr="00702710" w:rsidRDefault="00A07C33" w:rsidP="00DB6690">
            <w:pPr>
              <w:spacing w:after="0" w:line="259" w:lineRule="auto"/>
              <w:ind w:left="2" w:right="0" w:firstLine="0"/>
              <w:rPr>
                <w:sz w:val="18"/>
                <w:szCs w:val="18"/>
              </w:rPr>
            </w:pPr>
          </w:p>
          <w:p w:rsidR="00A07C33" w:rsidRPr="00702710" w:rsidRDefault="00A07C33" w:rsidP="00DB6690">
            <w:pPr>
              <w:spacing w:after="0" w:line="259" w:lineRule="auto"/>
              <w:ind w:left="2" w:right="0" w:firstLine="0"/>
              <w:rPr>
                <w:sz w:val="18"/>
                <w:szCs w:val="18"/>
              </w:rPr>
            </w:pPr>
          </w:p>
          <w:p w:rsidR="00A07C33" w:rsidRPr="00702710" w:rsidRDefault="00A07C33" w:rsidP="00DB6690">
            <w:pPr>
              <w:spacing w:after="0" w:line="259" w:lineRule="auto"/>
              <w:ind w:left="2" w:right="0" w:firstLine="0"/>
              <w:rPr>
                <w:sz w:val="18"/>
                <w:szCs w:val="18"/>
              </w:rPr>
            </w:pPr>
          </w:p>
          <w:p w:rsidR="00A07C33" w:rsidRPr="00702710" w:rsidRDefault="00A07C33" w:rsidP="00DB6690">
            <w:pPr>
              <w:spacing w:after="0" w:line="259" w:lineRule="auto"/>
              <w:ind w:left="2" w:right="0" w:firstLine="0"/>
              <w:rPr>
                <w:sz w:val="18"/>
                <w:szCs w:val="18"/>
              </w:rPr>
            </w:pPr>
          </w:p>
          <w:p w:rsidR="00A07C33" w:rsidRPr="00702710" w:rsidRDefault="00A07C33" w:rsidP="00DB6690">
            <w:pPr>
              <w:spacing w:after="0" w:line="259" w:lineRule="auto"/>
              <w:ind w:left="2" w:right="0" w:firstLine="0"/>
              <w:rPr>
                <w:sz w:val="18"/>
                <w:szCs w:val="18"/>
              </w:rPr>
            </w:pPr>
          </w:p>
          <w:p w:rsidR="00A07C33" w:rsidRPr="00702710" w:rsidRDefault="00A07C33" w:rsidP="00DB6690">
            <w:pPr>
              <w:spacing w:after="0" w:line="259" w:lineRule="auto"/>
              <w:ind w:left="0" w:right="0" w:firstLine="0"/>
              <w:rPr>
                <w:sz w:val="18"/>
                <w:szCs w:val="18"/>
              </w:rPr>
            </w:pPr>
          </w:p>
        </w:tc>
        <w:tc>
          <w:tcPr>
            <w:tcW w:w="3350" w:type="dxa"/>
            <w:tcBorders>
              <w:top w:val="single" w:sz="4" w:space="0" w:color="000000"/>
              <w:left w:val="single" w:sz="4" w:space="0" w:color="000000"/>
              <w:bottom w:val="single" w:sz="4" w:space="0" w:color="000000"/>
              <w:right w:val="single" w:sz="4" w:space="0" w:color="000000"/>
            </w:tcBorders>
          </w:tcPr>
          <w:p w:rsidR="00A07C33" w:rsidRPr="00702710" w:rsidRDefault="00A07C33" w:rsidP="00DB6690">
            <w:pPr>
              <w:spacing w:after="0" w:line="240" w:lineRule="auto"/>
              <w:rPr>
                <w:sz w:val="18"/>
                <w:szCs w:val="18"/>
                <w:lang w:val="en-US"/>
              </w:rPr>
            </w:pPr>
            <w:r w:rsidRPr="00702710">
              <w:rPr>
                <w:sz w:val="18"/>
                <w:szCs w:val="18"/>
                <w:lang w:val="en-US"/>
              </w:rPr>
              <w:t>B.E/</w:t>
            </w:r>
            <w:r w:rsidR="00634FDB" w:rsidRPr="00702710">
              <w:rPr>
                <w:sz w:val="18"/>
                <w:szCs w:val="18"/>
                <w:lang w:val="en-US"/>
              </w:rPr>
              <w:t xml:space="preserve"> </w:t>
            </w:r>
            <w:r w:rsidRPr="00702710">
              <w:rPr>
                <w:sz w:val="18"/>
                <w:szCs w:val="18"/>
                <w:lang w:val="en-US"/>
              </w:rPr>
              <w:t>B. Tech. (Computer Science/Computer</w:t>
            </w:r>
          </w:p>
          <w:p w:rsidR="00A07C33" w:rsidRPr="00702710" w:rsidRDefault="00A07C33" w:rsidP="00DB6690">
            <w:pPr>
              <w:spacing w:after="0" w:line="240" w:lineRule="auto"/>
              <w:rPr>
                <w:sz w:val="18"/>
                <w:szCs w:val="18"/>
                <w:lang w:val="en-US"/>
              </w:rPr>
            </w:pPr>
            <w:proofErr w:type="spellStart"/>
            <w:r w:rsidRPr="00702710">
              <w:rPr>
                <w:sz w:val="18"/>
                <w:szCs w:val="18"/>
                <w:lang w:val="en-US"/>
              </w:rPr>
              <w:t>Engg</w:t>
            </w:r>
            <w:proofErr w:type="spellEnd"/>
            <w:r w:rsidRPr="00702710">
              <w:rPr>
                <w:sz w:val="18"/>
                <w:szCs w:val="18"/>
                <w:lang w:val="en-US"/>
              </w:rPr>
              <w:t>/ Information Technology/ Electrical</w:t>
            </w:r>
          </w:p>
          <w:p w:rsidR="00A07C33" w:rsidRPr="00702710" w:rsidRDefault="00A07C33" w:rsidP="00DB6690">
            <w:pPr>
              <w:spacing w:after="0" w:line="240" w:lineRule="auto"/>
              <w:rPr>
                <w:sz w:val="18"/>
                <w:szCs w:val="18"/>
                <w:lang w:val="en-US"/>
              </w:rPr>
            </w:pPr>
            <w:r w:rsidRPr="00702710">
              <w:rPr>
                <w:sz w:val="18"/>
                <w:szCs w:val="18"/>
                <w:lang w:val="en-US"/>
              </w:rPr>
              <w:t>and Electronics Engineering/ Electronics</w:t>
            </w:r>
          </w:p>
          <w:p w:rsidR="00A07C33" w:rsidRPr="00702710" w:rsidRDefault="00A07C33" w:rsidP="00DB6690">
            <w:pPr>
              <w:spacing w:after="0" w:line="240" w:lineRule="auto"/>
              <w:rPr>
                <w:sz w:val="18"/>
                <w:szCs w:val="18"/>
                <w:lang w:val="en-US"/>
              </w:rPr>
            </w:pPr>
            <w:r w:rsidRPr="00702710">
              <w:rPr>
                <w:sz w:val="18"/>
                <w:szCs w:val="18"/>
                <w:lang w:val="en-US"/>
              </w:rPr>
              <w:t>and Instrumentation/ Electronics/</w:t>
            </w:r>
          </w:p>
          <w:p w:rsidR="00702710" w:rsidRDefault="00A07C33" w:rsidP="00DB6690">
            <w:pPr>
              <w:spacing w:after="0" w:line="240" w:lineRule="auto"/>
              <w:rPr>
                <w:sz w:val="18"/>
                <w:szCs w:val="18"/>
                <w:lang w:val="en-US"/>
              </w:rPr>
            </w:pPr>
            <w:r w:rsidRPr="00702710">
              <w:rPr>
                <w:sz w:val="18"/>
                <w:szCs w:val="18"/>
                <w:lang w:val="en-US"/>
              </w:rPr>
              <w:t xml:space="preserve">Electronics </w:t>
            </w:r>
            <w:r w:rsidR="00D70B1D" w:rsidRPr="00702710">
              <w:rPr>
                <w:sz w:val="18"/>
                <w:szCs w:val="18"/>
                <w:lang w:val="en-US"/>
              </w:rPr>
              <w:t>&amp; Communication</w:t>
            </w:r>
            <w:r w:rsidRPr="00702710">
              <w:rPr>
                <w:sz w:val="18"/>
                <w:szCs w:val="18"/>
                <w:lang w:val="en-US"/>
              </w:rPr>
              <w:t xml:space="preserve">), </w:t>
            </w:r>
          </w:p>
          <w:p w:rsidR="00A07C33" w:rsidRPr="00702710" w:rsidRDefault="00A07C33" w:rsidP="00DB6690">
            <w:pPr>
              <w:spacing w:after="0" w:line="240" w:lineRule="auto"/>
              <w:rPr>
                <w:sz w:val="18"/>
                <w:szCs w:val="18"/>
                <w:lang w:val="en-US"/>
              </w:rPr>
            </w:pPr>
            <w:proofErr w:type="spellStart"/>
            <w:r w:rsidRPr="00702710">
              <w:rPr>
                <w:sz w:val="18"/>
                <w:szCs w:val="18"/>
                <w:lang w:val="en-US"/>
              </w:rPr>
              <w:t>M.Sc</w:t>
            </w:r>
            <w:proofErr w:type="spellEnd"/>
            <w:r w:rsidR="00702710">
              <w:rPr>
                <w:sz w:val="18"/>
                <w:szCs w:val="18"/>
                <w:lang w:val="en-US"/>
              </w:rPr>
              <w:t xml:space="preserve"> </w:t>
            </w:r>
            <w:r w:rsidRPr="00702710">
              <w:rPr>
                <w:sz w:val="18"/>
                <w:szCs w:val="18"/>
                <w:lang w:val="en-US"/>
              </w:rPr>
              <w:t>(Computer Science/ Information</w:t>
            </w:r>
          </w:p>
          <w:p w:rsidR="00A07C33" w:rsidRPr="00702710" w:rsidRDefault="00A07C33" w:rsidP="00DB6690">
            <w:pPr>
              <w:spacing w:after="0" w:line="240" w:lineRule="auto"/>
              <w:rPr>
                <w:sz w:val="18"/>
                <w:szCs w:val="18"/>
                <w:lang w:val="en-US"/>
              </w:rPr>
            </w:pPr>
            <w:r w:rsidRPr="00702710">
              <w:rPr>
                <w:sz w:val="18"/>
                <w:szCs w:val="18"/>
                <w:lang w:val="en-US"/>
              </w:rPr>
              <w:t>Technology/ Electronics/ Applied</w:t>
            </w:r>
          </w:p>
          <w:p w:rsidR="00A07C33" w:rsidRPr="00702710" w:rsidRDefault="00A07C33" w:rsidP="00DB6690">
            <w:pPr>
              <w:spacing w:after="0" w:line="240" w:lineRule="auto"/>
              <w:rPr>
                <w:sz w:val="18"/>
                <w:szCs w:val="18"/>
                <w:lang w:val="en-US"/>
              </w:rPr>
            </w:pPr>
            <w:r w:rsidRPr="00702710">
              <w:rPr>
                <w:sz w:val="18"/>
                <w:szCs w:val="18"/>
                <w:lang w:val="en-US"/>
              </w:rPr>
              <w:t>Electronics/ Physics) or equivalent with</w:t>
            </w:r>
          </w:p>
          <w:p w:rsidR="00A07C33" w:rsidRPr="00702710" w:rsidRDefault="00D70B1D" w:rsidP="00DB6690">
            <w:pPr>
              <w:spacing w:after="0" w:line="240" w:lineRule="auto"/>
              <w:rPr>
                <w:sz w:val="18"/>
                <w:szCs w:val="18"/>
                <w:lang w:val="en-US"/>
              </w:rPr>
            </w:pPr>
            <w:r w:rsidRPr="00702710">
              <w:rPr>
                <w:sz w:val="18"/>
                <w:szCs w:val="18"/>
                <w:lang w:val="en-US"/>
              </w:rPr>
              <w:t>First class</w:t>
            </w:r>
            <w:r w:rsidR="00A07C33" w:rsidRPr="00702710">
              <w:rPr>
                <w:sz w:val="18"/>
                <w:szCs w:val="18"/>
                <w:lang w:val="en-US"/>
              </w:rPr>
              <w:t xml:space="preserve"> from recognized</w:t>
            </w:r>
          </w:p>
          <w:p w:rsidR="00A07C33" w:rsidRPr="00702710" w:rsidRDefault="00A07C33" w:rsidP="00DB6690">
            <w:pPr>
              <w:spacing w:after="0" w:line="240" w:lineRule="auto"/>
              <w:ind w:right="0"/>
              <w:contextualSpacing/>
              <w:rPr>
                <w:sz w:val="18"/>
                <w:szCs w:val="18"/>
                <w:lang w:val="en-US"/>
              </w:rPr>
            </w:pPr>
            <w:r w:rsidRPr="00702710">
              <w:rPr>
                <w:sz w:val="18"/>
                <w:szCs w:val="18"/>
                <w:lang w:val="en-US"/>
              </w:rPr>
              <w:t>university/institution.</w:t>
            </w:r>
          </w:p>
          <w:p w:rsidR="00634FDB" w:rsidRPr="00702710" w:rsidRDefault="00634FDB" w:rsidP="00DB6690">
            <w:pPr>
              <w:spacing w:after="0" w:line="240" w:lineRule="auto"/>
              <w:ind w:right="0"/>
              <w:contextualSpacing/>
              <w:rPr>
                <w:sz w:val="18"/>
                <w:szCs w:val="18"/>
                <w:lang w:val="en-US"/>
              </w:rPr>
            </w:pPr>
          </w:p>
          <w:p w:rsidR="00A07C33" w:rsidRPr="00702710" w:rsidRDefault="00A07C33" w:rsidP="00DB6690">
            <w:pPr>
              <w:spacing w:after="0" w:line="240" w:lineRule="auto"/>
              <w:ind w:left="0" w:right="0" w:firstLine="0"/>
              <w:contextualSpacing/>
              <w:rPr>
                <w:bCs/>
                <w:sz w:val="18"/>
                <w:szCs w:val="18"/>
                <w:lang w:val="en-US"/>
              </w:rPr>
            </w:pPr>
            <w:r w:rsidRPr="00702710">
              <w:rPr>
                <w:b/>
                <w:sz w:val="18"/>
                <w:szCs w:val="18"/>
                <w:lang w:val="en-US"/>
              </w:rPr>
              <w:t>Experience:</w:t>
            </w:r>
          </w:p>
          <w:p w:rsidR="00634FDB" w:rsidRDefault="00A07C33" w:rsidP="00702710">
            <w:pPr>
              <w:spacing w:after="0" w:line="240" w:lineRule="auto"/>
              <w:ind w:right="0"/>
              <w:contextualSpacing/>
              <w:rPr>
                <w:bCs/>
                <w:sz w:val="18"/>
                <w:szCs w:val="18"/>
                <w:lang w:val="en-US"/>
              </w:rPr>
            </w:pPr>
            <w:r w:rsidRPr="00702710">
              <w:rPr>
                <w:bCs/>
                <w:sz w:val="18"/>
                <w:szCs w:val="18"/>
                <w:lang w:val="en-US"/>
              </w:rPr>
              <w:t>No Experience is required.</w:t>
            </w:r>
          </w:p>
          <w:p w:rsidR="00702710" w:rsidRPr="00702710" w:rsidRDefault="00702710" w:rsidP="00702710">
            <w:pPr>
              <w:spacing w:after="0" w:line="240" w:lineRule="auto"/>
              <w:ind w:right="0"/>
              <w:contextualSpacing/>
              <w:rPr>
                <w:bCs/>
                <w:sz w:val="18"/>
                <w:szCs w:val="18"/>
                <w:lang w:val="en-US"/>
              </w:rPr>
            </w:pPr>
          </w:p>
        </w:tc>
        <w:tc>
          <w:tcPr>
            <w:tcW w:w="1098" w:type="dxa"/>
            <w:tcBorders>
              <w:top w:val="single" w:sz="4" w:space="0" w:color="000000"/>
              <w:left w:val="single" w:sz="4" w:space="0" w:color="000000"/>
              <w:bottom w:val="single" w:sz="4" w:space="0" w:color="000000"/>
              <w:right w:val="single" w:sz="4" w:space="0" w:color="000000"/>
            </w:tcBorders>
          </w:tcPr>
          <w:p w:rsidR="00A07C33" w:rsidRPr="00702710" w:rsidRDefault="0008029C" w:rsidP="00DB6690">
            <w:pPr>
              <w:spacing w:after="0" w:line="259" w:lineRule="auto"/>
              <w:ind w:left="0" w:right="0" w:firstLine="0"/>
              <w:rPr>
                <w:sz w:val="18"/>
                <w:szCs w:val="18"/>
              </w:rPr>
            </w:pPr>
            <w:r w:rsidRPr="00702710">
              <w:rPr>
                <w:sz w:val="18"/>
                <w:szCs w:val="18"/>
              </w:rPr>
              <w:t xml:space="preserve">  </w:t>
            </w:r>
            <w:r w:rsidR="00A07C33" w:rsidRPr="00702710">
              <w:rPr>
                <w:sz w:val="18"/>
                <w:szCs w:val="18"/>
              </w:rPr>
              <w:t>0</w:t>
            </w:r>
            <w:r w:rsidR="00D70B1D" w:rsidRPr="00702710">
              <w:rPr>
                <w:sz w:val="18"/>
                <w:szCs w:val="18"/>
              </w:rPr>
              <w:t>1</w:t>
            </w:r>
            <w:r w:rsidR="00A07C33" w:rsidRPr="00702710">
              <w:rPr>
                <w:sz w:val="18"/>
                <w:szCs w:val="18"/>
              </w:rPr>
              <w:t xml:space="preserve"> Nos </w:t>
            </w: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p w:rsidR="00A07C33" w:rsidRPr="00702710" w:rsidRDefault="00A07C33" w:rsidP="00DB6690">
            <w:pPr>
              <w:spacing w:after="0" w:line="259" w:lineRule="auto"/>
              <w:ind w:left="0" w:right="0" w:firstLine="0"/>
              <w:rPr>
                <w:sz w:val="18"/>
                <w:szCs w:val="18"/>
              </w:rPr>
            </w:pPr>
          </w:p>
        </w:tc>
        <w:tc>
          <w:tcPr>
            <w:tcW w:w="2622" w:type="dxa"/>
            <w:tcBorders>
              <w:top w:val="single" w:sz="4" w:space="0" w:color="000000"/>
              <w:left w:val="single" w:sz="4" w:space="0" w:color="000000"/>
              <w:bottom w:val="single" w:sz="4" w:space="0" w:color="000000"/>
              <w:right w:val="single" w:sz="4" w:space="0" w:color="000000"/>
            </w:tcBorders>
          </w:tcPr>
          <w:p w:rsidR="00A07C33" w:rsidRPr="00702710" w:rsidRDefault="00D70B1D" w:rsidP="005749D1">
            <w:pPr>
              <w:spacing w:after="60" w:line="259" w:lineRule="auto"/>
              <w:ind w:left="0" w:right="0" w:firstLine="0"/>
              <w:rPr>
                <w:sz w:val="18"/>
                <w:szCs w:val="18"/>
              </w:rPr>
            </w:pPr>
            <w:r w:rsidRPr="00702710">
              <w:rPr>
                <w:sz w:val="18"/>
                <w:szCs w:val="18"/>
              </w:rPr>
              <w:t xml:space="preserve">Proven </w:t>
            </w:r>
            <w:r w:rsidR="00DB6690" w:rsidRPr="00702710">
              <w:rPr>
                <w:sz w:val="18"/>
                <w:szCs w:val="18"/>
              </w:rPr>
              <w:t>expe</w:t>
            </w:r>
            <w:r w:rsidR="005749D1">
              <w:rPr>
                <w:sz w:val="18"/>
                <w:szCs w:val="18"/>
              </w:rPr>
              <w:t>rtise</w:t>
            </w:r>
            <w:r w:rsidRPr="00702710">
              <w:rPr>
                <w:sz w:val="18"/>
                <w:szCs w:val="18"/>
              </w:rPr>
              <w:t xml:space="preserve"> in </w:t>
            </w:r>
            <w:r w:rsidR="00634FDB" w:rsidRPr="00702710">
              <w:rPr>
                <w:sz w:val="18"/>
                <w:szCs w:val="18"/>
              </w:rPr>
              <w:t xml:space="preserve">handling training sessions </w:t>
            </w:r>
            <w:r w:rsidRPr="00702710">
              <w:rPr>
                <w:sz w:val="18"/>
                <w:szCs w:val="18"/>
              </w:rPr>
              <w:t>for graduate engineers/</w:t>
            </w:r>
            <w:r w:rsidR="00634FDB" w:rsidRPr="00702710">
              <w:rPr>
                <w:sz w:val="18"/>
                <w:szCs w:val="18"/>
              </w:rPr>
              <w:t xml:space="preserve"> T</w:t>
            </w:r>
            <w:r w:rsidRPr="00702710">
              <w:rPr>
                <w:sz w:val="18"/>
                <w:szCs w:val="18"/>
              </w:rPr>
              <w:t>echnocrats</w:t>
            </w:r>
            <w:r w:rsidR="00634FDB" w:rsidRPr="00702710">
              <w:rPr>
                <w:sz w:val="18"/>
                <w:szCs w:val="18"/>
              </w:rPr>
              <w:t xml:space="preserve">. </w:t>
            </w:r>
          </w:p>
          <w:p w:rsidR="00D70B1D" w:rsidRPr="00702710" w:rsidRDefault="005749D1" w:rsidP="005749D1">
            <w:pPr>
              <w:spacing w:after="60" w:line="259" w:lineRule="auto"/>
              <w:ind w:left="0" w:right="0" w:firstLine="0"/>
              <w:rPr>
                <w:sz w:val="18"/>
                <w:szCs w:val="18"/>
              </w:rPr>
            </w:pPr>
            <w:r>
              <w:rPr>
                <w:sz w:val="18"/>
                <w:szCs w:val="18"/>
              </w:rPr>
              <w:t>Knowledge</w:t>
            </w:r>
            <w:r w:rsidR="00D70B1D" w:rsidRPr="00702710">
              <w:rPr>
                <w:sz w:val="18"/>
                <w:szCs w:val="18"/>
              </w:rPr>
              <w:t xml:space="preserve"> in RPA and Embedded C Programming</w:t>
            </w:r>
            <w:r w:rsidR="00634FDB" w:rsidRPr="00702710">
              <w:rPr>
                <w:sz w:val="18"/>
                <w:szCs w:val="18"/>
              </w:rPr>
              <w:t>.</w:t>
            </w:r>
          </w:p>
          <w:p w:rsidR="00D70B1D" w:rsidRPr="00702710" w:rsidRDefault="00D70B1D" w:rsidP="00DB6690">
            <w:pPr>
              <w:spacing w:after="0" w:line="259" w:lineRule="auto"/>
              <w:ind w:left="2" w:right="0" w:firstLine="0"/>
              <w:rPr>
                <w:sz w:val="18"/>
                <w:szCs w:val="18"/>
              </w:rPr>
            </w:pPr>
            <w:r w:rsidRPr="00702710">
              <w:rPr>
                <w:sz w:val="18"/>
                <w:szCs w:val="18"/>
              </w:rPr>
              <w:t>Hands-on knowledge</w:t>
            </w:r>
            <w:r w:rsidR="00DB6690" w:rsidRPr="00702710">
              <w:rPr>
                <w:sz w:val="18"/>
                <w:szCs w:val="18"/>
              </w:rPr>
              <w:t xml:space="preserve"> or experience </w:t>
            </w:r>
            <w:r w:rsidRPr="00702710">
              <w:rPr>
                <w:sz w:val="18"/>
                <w:szCs w:val="18"/>
              </w:rPr>
              <w:t xml:space="preserve">of </w:t>
            </w:r>
            <w:proofErr w:type="spellStart"/>
            <w:r w:rsidRPr="00702710">
              <w:rPr>
                <w:sz w:val="18"/>
                <w:szCs w:val="18"/>
              </w:rPr>
              <w:t>Uipath</w:t>
            </w:r>
            <w:proofErr w:type="spellEnd"/>
            <w:r w:rsidRPr="00702710">
              <w:rPr>
                <w:sz w:val="18"/>
                <w:szCs w:val="18"/>
              </w:rPr>
              <w:t xml:space="preserve"> tool.</w:t>
            </w:r>
          </w:p>
          <w:p w:rsidR="00634FDB" w:rsidRPr="00702710" w:rsidRDefault="00634FDB" w:rsidP="00DB6690">
            <w:pPr>
              <w:spacing w:after="0" w:line="259" w:lineRule="auto"/>
              <w:ind w:left="2" w:right="0" w:firstLine="0"/>
              <w:rPr>
                <w:sz w:val="18"/>
                <w:szCs w:val="18"/>
              </w:rPr>
            </w:pPr>
          </w:p>
          <w:p w:rsidR="00634FDB" w:rsidRPr="00702710" w:rsidRDefault="00634FDB" w:rsidP="00DB6690">
            <w:pPr>
              <w:spacing w:after="0" w:line="259" w:lineRule="auto"/>
              <w:ind w:left="2" w:right="0" w:firstLine="0"/>
              <w:rPr>
                <w:sz w:val="18"/>
                <w:szCs w:val="18"/>
              </w:rPr>
            </w:pPr>
          </w:p>
        </w:tc>
        <w:tc>
          <w:tcPr>
            <w:tcW w:w="1289" w:type="dxa"/>
            <w:tcBorders>
              <w:top w:val="single" w:sz="4" w:space="0" w:color="000000"/>
              <w:left w:val="single" w:sz="4" w:space="0" w:color="000000"/>
              <w:bottom w:val="single" w:sz="4" w:space="0" w:color="000000"/>
              <w:right w:val="single" w:sz="4" w:space="0" w:color="000000"/>
            </w:tcBorders>
          </w:tcPr>
          <w:p w:rsidR="00A07C33" w:rsidRPr="00702710" w:rsidRDefault="00A07C33" w:rsidP="00DB6690">
            <w:pPr>
              <w:spacing w:line="237" w:lineRule="auto"/>
              <w:ind w:left="0" w:right="0" w:firstLine="0"/>
              <w:rPr>
                <w:b/>
                <w:sz w:val="18"/>
                <w:szCs w:val="18"/>
              </w:rPr>
            </w:pPr>
            <w:r w:rsidRPr="00702710">
              <w:rPr>
                <w:b/>
                <w:sz w:val="18"/>
                <w:szCs w:val="18"/>
              </w:rPr>
              <w:t>Rs.</w:t>
            </w:r>
            <w:r w:rsidR="005749D1">
              <w:rPr>
                <w:b/>
                <w:sz w:val="18"/>
                <w:szCs w:val="18"/>
              </w:rPr>
              <w:t xml:space="preserve"> </w:t>
            </w:r>
            <w:r w:rsidRPr="00702710">
              <w:rPr>
                <w:b/>
                <w:sz w:val="18"/>
                <w:szCs w:val="18"/>
              </w:rPr>
              <w:t>25,000/-</w:t>
            </w:r>
          </w:p>
          <w:p w:rsidR="00A07C33" w:rsidRPr="00702710" w:rsidRDefault="00A07C33" w:rsidP="00DB6690">
            <w:pPr>
              <w:spacing w:line="237" w:lineRule="auto"/>
              <w:ind w:left="0" w:right="0" w:firstLine="0"/>
              <w:rPr>
                <w:b/>
                <w:sz w:val="18"/>
                <w:szCs w:val="18"/>
              </w:rPr>
            </w:pPr>
          </w:p>
          <w:p w:rsidR="00A07C33" w:rsidRPr="00702710" w:rsidRDefault="00A07C33" w:rsidP="00DB6690">
            <w:pPr>
              <w:spacing w:line="237" w:lineRule="auto"/>
              <w:ind w:left="0" w:right="0" w:firstLine="0"/>
              <w:rPr>
                <w:b/>
                <w:sz w:val="18"/>
                <w:szCs w:val="18"/>
              </w:rPr>
            </w:pPr>
          </w:p>
          <w:p w:rsidR="00A07C33" w:rsidRPr="00702710" w:rsidRDefault="00A07C33" w:rsidP="00DB6690">
            <w:pPr>
              <w:spacing w:line="237" w:lineRule="auto"/>
              <w:ind w:left="0" w:right="0" w:firstLine="0"/>
              <w:rPr>
                <w:b/>
                <w:sz w:val="18"/>
                <w:szCs w:val="18"/>
              </w:rPr>
            </w:pPr>
          </w:p>
          <w:p w:rsidR="00A07C33" w:rsidRPr="00702710" w:rsidRDefault="00A07C33" w:rsidP="00DB6690">
            <w:pPr>
              <w:spacing w:line="237" w:lineRule="auto"/>
              <w:ind w:left="0" w:right="0" w:firstLine="0"/>
              <w:rPr>
                <w:b/>
                <w:sz w:val="18"/>
                <w:szCs w:val="18"/>
              </w:rPr>
            </w:pPr>
          </w:p>
          <w:p w:rsidR="00A07C33" w:rsidRPr="00702710" w:rsidRDefault="00A07C33" w:rsidP="00DB6690">
            <w:pPr>
              <w:spacing w:line="237" w:lineRule="auto"/>
              <w:ind w:left="0" w:right="0" w:firstLine="0"/>
              <w:rPr>
                <w:b/>
                <w:sz w:val="18"/>
                <w:szCs w:val="18"/>
              </w:rPr>
            </w:pPr>
          </w:p>
          <w:p w:rsidR="00A07C33" w:rsidRPr="00702710" w:rsidRDefault="00A07C33" w:rsidP="00DB6690">
            <w:pPr>
              <w:spacing w:line="237" w:lineRule="auto"/>
              <w:ind w:left="0" w:right="0" w:firstLine="0"/>
              <w:rPr>
                <w:b/>
                <w:sz w:val="18"/>
                <w:szCs w:val="18"/>
              </w:rPr>
            </w:pPr>
          </w:p>
          <w:p w:rsidR="00A07C33" w:rsidRPr="00702710" w:rsidRDefault="00A07C33" w:rsidP="00DB6690">
            <w:pPr>
              <w:spacing w:line="237" w:lineRule="auto"/>
              <w:ind w:left="0" w:right="0" w:firstLine="0"/>
              <w:rPr>
                <w:b/>
                <w:sz w:val="18"/>
                <w:szCs w:val="18"/>
              </w:rPr>
            </w:pPr>
          </w:p>
          <w:p w:rsidR="00A07C33" w:rsidRPr="00702710" w:rsidRDefault="00A07C33" w:rsidP="00DB6690">
            <w:pPr>
              <w:spacing w:line="237" w:lineRule="auto"/>
              <w:ind w:left="0" w:right="0" w:firstLine="0"/>
              <w:rPr>
                <w:b/>
                <w:sz w:val="18"/>
                <w:szCs w:val="18"/>
              </w:rPr>
            </w:pPr>
          </w:p>
          <w:p w:rsidR="00A07C33" w:rsidRPr="00702710" w:rsidRDefault="00A07C33" w:rsidP="00DB6690">
            <w:pPr>
              <w:spacing w:after="0" w:line="259" w:lineRule="auto"/>
              <w:ind w:left="0" w:right="146" w:firstLine="0"/>
              <w:rPr>
                <w:sz w:val="18"/>
                <w:szCs w:val="18"/>
              </w:rPr>
            </w:pPr>
          </w:p>
        </w:tc>
      </w:tr>
    </w:tbl>
    <w:p w:rsidR="006011DA" w:rsidRDefault="006011DA" w:rsidP="006011DA">
      <w:pPr>
        <w:spacing w:after="0" w:line="240" w:lineRule="auto"/>
        <w:ind w:left="475" w:right="0" w:firstLine="0"/>
        <w:jc w:val="center"/>
        <w:rPr>
          <w:b/>
        </w:rPr>
      </w:pPr>
    </w:p>
    <w:p w:rsidR="006011DA" w:rsidRDefault="006011DA" w:rsidP="006011DA">
      <w:pPr>
        <w:spacing w:after="0" w:line="240" w:lineRule="auto"/>
        <w:ind w:left="475" w:right="0" w:firstLine="0"/>
        <w:jc w:val="center"/>
        <w:rPr>
          <w:b/>
        </w:rPr>
      </w:pPr>
      <w:r>
        <w:rPr>
          <w:b/>
          <w:u w:val="single" w:color="000000"/>
        </w:rPr>
        <w:t>Age Limit: 40Years as of the closing date of application</w:t>
      </w:r>
      <w:r>
        <w:rPr>
          <w:b/>
        </w:rPr>
        <w:t xml:space="preserve"> </w:t>
      </w:r>
    </w:p>
    <w:p w:rsidR="006011DA" w:rsidRDefault="006011DA" w:rsidP="006011DA">
      <w:pPr>
        <w:spacing w:after="0" w:line="240" w:lineRule="auto"/>
        <w:ind w:left="475" w:right="0" w:firstLine="0"/>
        <w:jc w:val="center"/>
        <w:rPr>
          <w:b/>
        </w:rPr>
      </w:pPr>
    </w:p>
    <w:p w:rsidR="006011DA" w:rsidRDefault="006011DA" w:rsidP="006011DA">
      <w:pPr>
        <w:spacing w:after="0" w:line="240" w:lineRule="auto"/>
        <w:ind w:left="475" w:right="0" w:firstLine="0"/>
        <w:jc w:val="center"/>
        <w:rPr>
          <w:b/>
        </w:rPr>
      </w:pPr>
      <w:r>
        <w:rPr>
          <w:b/>
          <w:u w:val="single" w:color="000000"/>
        </w:rPr>
        <w:t xml:space="preserve">Interview Date: </w:t>
      </w:r>
      <w:r w:rsidR="003006FA">
        <w:rPr>
          <w:b/>
          <w:u w:val="single" w:color="000000"/>
        </w:rPr>
        <w:t>22</w:t>
      </w:r>
      <w:r>
        <w:rPr>
          <w:b/>
          <w:u w:val="single" w:color="000000"/>
        </w:rPr>
        <w:t>/</w:t>
      </w:r>
      <w:r w:rsidR="003006FA">
        <w:rPr>
          <w:b/>
          <w:u w:val="single" w:color="000000"/>
        </w:rPr>
        <w:t>0</w:t>
      </w:r>
      <w:r w:rsidR="00115872">
        <w:rPr>
          <w:b/>
          <w:u w:val="single" w:color="000000"/>
        </w:rPr>
        <w:t>2</w:t>
      </w:r>
      <w:r>
        <w:rPr>
          <w:b/>
          <w:u w:val="single" w:color="000000"/>
        </w:rPr>
        <w:t>/202</w:t>
      </w:r>
      <w:r w:rsidR="003006FA">
        <w:rPr>
          <w:b/>
          <w:u w:val="single" w:color="000000"/>
        </w:rPr>
        <w:t>3</w:t>
      </w:r>
      <w:r>
        <w:rPr>
          <w:b/>
          <w:u w:val="single" w:color="000000"/>
        </w:rPr>
        <w:t xml:space="preserve"> at 10.00 AM onwards</w:t>
      </w:r>
      <w:r>
        <w:rPr>
          <w:b/>
        </w:rPr>
        <w:t xml:space="preserve"> </w:t>
      </w:r>
    </w:p>
    <w:p w:rsidR="004647F0" w:rsidRDefault="004647F0" w:rsidP="006011DA">
      <w:pPr>
        <w:spacing w:after="0" w:line="240" w:lineRule="auto"/>
        <w:ind w:left="475" w:right="0" w:firstLine="0"/>
        <w:jc w:val="center"/>
      </w:pPr>
    </w:p>
    <w:p w:rsidR="006011DA" w:rsidRDefault="006011DA" w:rsidP="006011DA">
      <w:pPr>
        <w:spacing w:after="219" w:line="240" w:lineRule="auto"/>
        <w:ind w:left="428" w:right="0" w:firstLine="0"/>
        <w:jc w:val="left"/>
      </w:pPr>
      <w:r>
        <w:rPr>
          <w:b/>
          <w:u w:val="single" w:color="000000"/>
        </w:rPr>
        <w:t>General Terms &amp; Conditions</w:t>
      </w:r>
      <w:r>
        <w:rPr>
          <w:rFonts w:ascii="Arial" w:eastAsia="Arial" w:hAnsi="Arial" w:cs="Arial"/>
          <w:b/>
          <w:u w:val="single" w:color="000000"/>
        </w:rPr>
        <w:t>:</w:t>
      </w:r>
      <w:r>
        <w:rPr>
          <w:rFonts w:ascii="Arial" w:eastAsia="Arial" w:hAnsi="Arial" w:cs="Arial"/>
          <w:b/>
        </w:rPr>
        <w:t xml:space="preserve">  </w:t>
      </w:r>
    </w:p>
    <w:p w:rsidR="006011DA" w:rsidRDefault="006011DA" w:rsidP="006011DA">
      <w:pPr>
        <w:numPr>
          <w:ilvl w:val="0"/>
          <w:numId w:val="2"/>
        </w:numPr>
        <w:spacing w:line="360" w:lineRule="auto"/>
        <w:ind w:right="0" w:hanging="360"/>
      </w:pPr>
      <w:r>
        <w:t xml:space="preserve">Candidates fulfilling the above-mentioned qualifications, experience, age, etc., may </w:t>
      </w:r>
      <w:r>
        <w:rPr>
          <w:b/>
        </w:rPr>
        <w:t>APPLY ONLINE</w:t>
      </w:r>
      <w:r>
        <w:t xml:space="preserve"> through the websit</w:t>
      </w:r>
      <w:hyperlink r:id="rId6">
        <w:r>
          <w:t xml:space="preserve">e </w:t>
        </w:r>
      </w:hyperlink>
      <w:hyperlink r:id="rId7">
        <w:r>
          <w:rPr>
            <w:b/>
          </w:rPr>
          <w:t>www.nielitchennai.edu.in</w:t>
        </w:r>
      </w:hyperlink>
      <w:hyperlink r:id="rId8">
        <w:r>
          <w:t xml:space="preserve"> </w:t>
        </w:r>
      </w:hyperlink>
      <w:hyperlink r:id="rId9">
        <w:r>
          <w:t>w</w:t>
        </w:r>
      </w:hyperlink>
      <w:r>
        <w:t xml:space="preserve">hich will be available from </w:t>
      </w:r>
      <w:r w:rsidR="003006FA" w:rsidRPr="003612FF">
        <w:rPr>
          <w:b/>
        </w:rPr>
        <w:t>0</w:t>
      </w:r>
      <w:r w:rsidR="003612FF" w:rsidRPr="003612FF">
        <w:rPr>
          <w:b/>
        </w:rPr>
        <w:t>6</w:t>
      </w:r>
      <w:r w:rsidRPr="003612FF">
        <w:rPr>
          <w:b/>
        </w:rPr>
        <w:t>.</w:t>
      </w:r>
      <w:r w:rsidR="003006FA" w:rsidRPr="003612FF">
        <w:rPr>
          <w:b/>
        </w:rPr>
        <w:t>02</w:t>
      </w:r>
      <w:r w:rsidRPr="003612FF">
        <w:rPr>
          <w:b/>
        </w:rPr>
        <w:t>.202</w:t>
      </w:r>
      <w:r w:rsidR="003006FA" w:rsidRPr="003612FF">
        <w:rPr>
          <w:b/>
        </w:rPr>
        <w:t>3</w:t>
      </w:r>
      <w:r w:rsidRPr="003612FF">
        <w:rPr>
          <w:b/>
        </w:rPr>
        <w:t xml:space="preserve"> to 1</w:t>
      </w:r>
      <w:r w:rsidR="003612FF" w:rsidRPr="003612FF">
        <w:rPr>
          <w:b/>
        </w:rPr>
        <w:t>9</w:t>
      </w:r>
      <w:r w:rsidRPr="003612FF">
        <w:rPr>
          <w:b/>
        </w:rPr>
        <w:t>.</w:t>
      </w:r>
      <w:r w:rsidR="003006FA" w:rsidRPr="003612FF">
        <w:rPr>
          <w:b/>
        </w:rPr>
        <w:t>02</w:t>
      </w:r>
      <w:r w:rsidRPr="003612FF">
        <w:rPr>
          <w:b/>
        </w:rPr>
        <w:t>.202</w:t>
      </w:r>
      <w:r w:rsidR="003006FA" w:rsidRPr="003612FF">
        <w:rPr>
          <w:b/>
        </w:rPr>
        <w:t>3</w:t>
      </w:r>
      <w:r w:rsidRPr="003612FF">
        <w:t xml:space="preserve"> (Till</w:t>
      </w:r>
      <w:r>
        <w:t xml:space="preserve"> 05:00 PM. </w:t>
      </w:r>
    </w:p>
    <w:p w:rsidR="006011DA" w:rsidRDefault="006011DA" w:rsidP="006011DA">
      <w:pPr>
        <w:numPr>
          <w:ilvl w:val="0"/>
          <w:numId w:val="2"/>
        </w:numPr>
        <w:spacing w:line="360" w:lineRule="auto"/>
        <w:ind w:right="0" w:hanging="360"/>
      </w:pPr>
      <w:r>
        <w:t xml:space="preserve">If the candidate does not have a valid email id, he/she should create a new valid email id before applying online. Details regarding interviews through Walk-in/Video Conferencing will be sent through email only.  </w:t>
      </w:r>
    </w:p>
    <w:p w:rsidR="006011DA" w:rsidRDefault="006011DA" w:rsidP="006011DA">
      <w:pPr>
        <w:numPr>
          <w:ilvl w:val="0"/>
          <w:numId w:val="2"/>
        </w:numPr>
        <w:spacing w:line="360" w:lineRule="auto"/>
        <w:ind w:right="0" w:hanging="360"/>
      </w:pPr>
      <w:r>
        <w:t xml:space="preserve">The candidates must upload self-attested copies of certificates of qualification, age, experience, detailed resume, etc., and passport-size photographs </w:t>
      </w:r>
      <w:r>
        <w:rPr>
          <w:b/>
        </w:rPr>
        <w:t>on the portal</w:t>
      </w:r>
      <w:r>
        <w:t xml:space="preserve">.  </w:t>
      </w:r>
    </w:p>
    <w:p w:rsidR="006011DA" w:rsidRDefault="006011DA" w:rsidP="006011DA">
      <w:pPr>
        <w:numPr>
          <w:ilvl w:val="0"/>
          <w:numId w:val="2"/>
        </w:numPr>
        <w:spacing w:line="360" w:lineRule="auto"/>
        <w:ind w:right="0" w:hanging="360"/>
      </w:pPr>
      <w:r>
        <w:t xml:space="preserve">The qualification of candidates must be from a recognized University/Institution. Mere fulfilling the essential qualification/experience does not guarantee selection. </w:t>
      </w:r>
    </w:p>
    <w:p w:rsidR="006011DA" w:rsidRDefault="006011DA" w:rsidP="006011DA">
      <w:pPr>
        <w:numPr>
          <w:ilvl w:val="0"/>
          <w:numId w:val="2"/>
        </w:numPr>
        <w:spacing w:after="98" w:line="360" w:lineRule="auto"/>
        <w:ind w:right="0" w:hanging="360"/>
      </w:pPr>
      <w:r>
        <w:rPr>
          <w:b/>
        </w:rPr>
        <w:t xml:space="preserve">Applicants with last semester’s result awaited or incomplete degrees are not eligible to apply. </w:t>
      </w:r>
    </w:p>
    <w:p w:rsidR="006011DA" w:rsidRDefault="006011DA" w:rsidP="006011DA">
      <w:pPr>
        <w:numPr>
          <w:ilvl w:val="0"/>
          <w:numId w:val="2"/>
        </w:numPr>
        <w:spacing w:after="5" w:line="276" w:lineRule="auto"/>
        <w:ind w:right="0" w:hanging="360"/>
      </w:pPr>
      <w:r w:rsidRPr="006A1BD8">
        <w:rPr>
          <w:b/>
        </w:rPr>
        <w:t>Incomplete applications (</w:t>
      </w:r>
      <w:proofErr w:type="spellStart"/>
      <w:r w:rsidRPr="006A1BD8">
        <w:rPr>
          <w:b/>
        </w:rPr>
        <w:t>i.e</w:t>
      </w:r>
      <w:proofErr w:type="spellEnd"/>
      <w:r w:rsidRPr="006A1BD8">
        <w:rPr>
          <w:b/>
        </w:rPr>
        <w:t xml:space="preserve"> without photograph and applicable certificates etc.,) will not be entertained and will be summarily rejected</w:t>
      </w:r>
      <w:r>
        <w:t xml:space="preserve">. </w:t>
      </w:r>
    </w:p>
    <w:p w:rsidR="006011DA" w:rsidRDefault="006011DA" w:rsidP="006011DA">
      <w:pPr>
        <w:numPr>
          <w:ilvl w:val="0"/>
          <w:numId w:val="2"/>
        </w:numPr>
        <w:spacing w:line="276" w:lineRule="auto"/>
        <w:ind w:right="0" w:hanging="360"/>
      </w:pPr>
      <w:r>
        <w:t xml:space="preserve">Shortlisted candidates will be informed of the interview after verification of essential qualifications and experience.  </w:t>
      </w:r>
    </w:p>
    <w:p w:rsidR="003006FA" w:rsidRDefault="003006FA" w:rsidP="006011DA">
      <w:pPr>
        <w:spacing w:line="276" w:lineRule="auto"/>
        <w:ind w:left="1346" w:right="0" w:firstLine="0"/>
        <w:jc w:val="right"/>
      </w:pPr>
    </w:p>
    <w:p w:rsidR="003006FA" w:rsidRDefault="003006FA" w:rsidP="006011DA">
      <w:pPr>
        <w:spacing w:line="276" w:lineRule="auto"/>
        <w:ind w:left="1346" w:right="0" w:firstLine="0"/>
        <w:jc w:val="right"/>
      </w:pPr>
    </w:p>
    <w:p w:rsidR="003006FA" w:rsidRDefault="003006FA" w:rsidP="006011DA">
      <w:pPr>
        <w:spacing w:line="276" w:lineRule="auto"/>
        <w:ind w:left="1346" w:right="0" w:firstLine="0"/>
        <w:jc w:val="right"/>
      </w:pPr>
    </w:p>
    <w:p w:rsidR="003006FA" w:rsidRDefault="003006FA" w:rsidP="006011DA">
      <w:pPr>
        <w:spacing w:line="276" w:lineRule="auto"/>
        <w:ind w:left="1346" w:right="0" w:firstLine="0"/>
        <w:jc w:val="right"/>
      </w:pPr>
    </w:p>
    <w:p w:rsidR="003006FA" w:rsidRDefault="003006FA" w:rsidP="006011DA">
      <w:pPr>
        <w:spacing w:line="276" w:lineRule="auto"/>
        <w:ind w:left="1346" w:right="0" w:firstLine="0"/>
        <w:jc w:val="right"/>
      </w:pPr>
    </w:p>
    <w:p w:rsidR="003006FA" w:rsidRDefault="003006FA" w:rsidP="006011DA">
      <w:pPr>
        <w:spacing w:line="276" w:lineRule="auto"/>
        <w:ind w:left="1346" w:right="0" w:firstLine="0"/>
        <w:jc w:val="right"/>
      </w:pPr>
    </w:p>
    <w:p w:rsidR="003006FA" w:rsidRDefault="003006FA" w:rsidP="006011DA">
      <w:pPr>
        <w:spacing w:line="276" w:lineRule="auto"/>
        <w:ind w:left="1346" w:right="0" w:firstLine="0"/>
        <w:jc w:val="right"/>
      </w:pPr>
    </w:p>
    <w:p w:rsidR="003006FA" w:rsidRDefault="006011DA" w:rsidP="006011DA">
      <w:pPr>
        <w:spacing w:line="276" w:lineRule="auto"/>
        <w:ind w:left="1346" w:right="0" w:firstLine="0"/>
        <w:jc w:val="right"/>
      </w:pPr>
      <w:r>
        <w:t xml:space="preserve"> </w:t>
      </w:r>
    </w:p>
    <w:p w:rsidR="006011DA" w:rsidRDefault="006011DA" w:rsidP="006011DA">
      <w:pPr>
        <w:spacing w:line="276" w:lineRule="auto"/>
        <w:ind w:left="1346" w:right="0" w:firstLine="0"/>
        <w:jc w:val="right"/>
      </w:pPr>
      <w:r w:rsidRPr="001A4464">
        <w:rPr>
          <w:sz w:val="22"/>
        </w:rPr>
        <w:lastRenderedPageBreak/>
        <w:t xml:space="preserve">NIELIT Chennai:   Page </w:t>
      </w:r>
      <w:r w:rsidRPr="001A4464">
        <w:rPr>
          <w:b/>
          <w:sz w:val="22"/>
        </w:rPr>
        <w:t>1</w:t>
      </w:r>
      <w:r w:rsidRPr="001A4464">
        <w:rPr>
          <w:sz w:val="22"/>
        </w:rPr>
        <w:t xml:space="preserve"> of </w:t>
      </w:r>
      <w:r w:rsidRPr="001A4464">
        <w:rPr>
          <w:b/>
          <w:bCs/>
          <w:sz w:val="22"/>
        </w:rPr>
        <w:t>2</w:t>
      </w:r>
    </w:p>
    <w:p w:rsidR="006011DA" w:rsidRDefault="006011DA" w:rsidP="006011DA">
      <w:pPr>
        <w:spacing w:line="276" w:lineRule="auto"/>
        <w:ind w:right="0"/>
        <w:jc w:val="center"/>
      </w:pPr>
      <w:r>
        <w:rPr>
          <w:noProof/>
        </w:rPr>
        <w:drawing>
          <wp:inline distT="0" distB="0" distL="0" distR="0" wp14:anchorId="52E340C2" wp14:editId="73384171">
            <wp:extent cx="5546598" cy="802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5"/>
                    <a:stretch>
                      <a:fillRect/>
                    </a:stretch>
                  </pic:blipFill>
                  <pic:spPr>
                    <a:xfrm>
                      <a:off x="0" y="0"/>
                      <a:ext cx="5546598" cy="802005"/>
                    </a:xfrm>
                    <a:prstGeom prst="rect">
                      <a:avLst/>
                    </a:prstGeom>
                  </pic:spPr>
                </pic:pic>
              </a:graphicData>
            </a:graphic>
          </wp:inline>
        </w:drawing>
      </w:r>
    </w:p>
    <w:p w:rsidR="006011DA" w:rsidRDefault="006011DA" w:rsidP="006011DA">
      <w:pPr>
        <w:numPr>
          <w:ilvl w:val="0"/>
          <w:numId w:val="2"/>
        </w:numPr>
        <w:spacing w:line="276" w:lineRule="auto"/>
        <w:ind w:right="0" w:hanging="360"/>
      </w:pPr>
      <w:r>
        <w:t xml:space="preserve">Bad network connection/connection failure from any side during the </w:t>
      </w:r>
      <w:r>
        <w:rPr>
          <w:b/>
        </w:rPr>
        <w:t>interview through VC</w:t>
      </w:r>
      <w:r>
        <w:t xml:space="preserve"> will not be the responsibility of NIELIT Chennai. </w:t>
      </w:r>
    </w:p>
    <w:p w:rsidR="006011DA" w:rsidRDefault="006011DA" w:rsidP="006011DA">
      <w:pPr>
        <w:numPr>
          <w:ilvl w:val="0"/>
          <w:numId w:val="2"/>
        </w:numPr>
        <w:spacing w:after="101" w:line="276" w:lineRule="auto"/>
        <w:ind w:right="0" w:hanging="360"/>
      </w:pPr>
      <w:r>
        <w:t xml:space="preserve">Registration Fee (Non-Refundable): Rs. 200/- for all categories per post.  </w:t>
      </w:r>
    </w:p>
    <w:p w:rsidR="006011DA" w:rsidRDefault="006011DA" w:rsidP="006011DA">
      <w:pPr>
        <w:numPr>
          <w:ilvl w:val="1"/>
          <w:numId w:val="2"/>
        </w:numPr>
        <w:spacing w:after="98" w:line="276" w:lineRule="auto"/>
        <w:ind w:right="0" w:firstLine="0"/>
        <w:jc w:val="left"/>
      </w:pPr>
      <w:r>
        <w:rPr>
          <w:b/>
        </w:rPr>
        <w:t>Mode of Payment</w:t>
      </w:r>
      <w:r>
        <w:t xml:space="preserve">:  </w:t>
      </w:r>
    </w:p>
    <w:p w:rsidR="006011DA" w:rsidRDefault="006011DA" w:rsidP="006011DA">
      <w:pPr>
        <w:numPr>
          <w:ilvl w:val="1"/>
          <w:numId w:val="2"/>
        </w:numPr>
        <w:spacing w:after="29" w:line="276" w:lineRule="auto"/>
        <w:ind w:right="0" w:firstLine="0"/>
        <w:jc w:val="left"/>
      </w:pPr>
      <w:r>
        <w:rPr>
          <w:b/>
        </w:rPr>
        <w:t>Through Online/Net Banking/UPI through Account Details</w:t>
      </w:r>
      <w:r>
        <w:t xml:space="preserve">: </w:t>
      </w:r>
      <w:r w:rsidRPr="006A1BD8">
        <w:rPr>
          <w:sz w:val="22"/>
        </w:rPr>
        <w:tab/>
        <w:t xml:space="preserve">                         </w:t>
      </w:r>
      <w:r w:rsidRPr="006A1BD8">
        <w:rPr>
          <w:b/>
          <w:sz w:val="22"/>
        </w:rPr>
        <w:t xml:space="preserve"> </w:t>
      </w:r>
    </w:p>
    <w:p w:rsidR="006011DA" w:rsidRDefault="006011DA" w:rsidP="006011DA">
      <w:pPr>
        <w:numPr>
          <w:ilvl w:val="1"/>
          <w:numId w:val="2"/>
        </w:numPr>
        <w:spacing w:line="276" w:lineRule="auto"/>
        <w:ind w:right="0" w:firstLine="0"/>
        <w:jc w:val="left"/>
      </w:pPr>
      <w:r>
        <w:rPr>
          <w:b/>
        </w:rPr>
        <w:t>Name of Account Holder</w:t>
      </w:r>
      <w:r>
        <w:t xml:space="preserve">: “NIELIT Chennai”, </w:t>
      </w:r>
      <w:r>
        <w:rPr>
          <w:rFonts w:ascii="Wingdings" w:eastAsia="Wingdings" w:hAnsi="Wingdings" w:cs="Wingdings"/>
        </w:rPr>
        <w:t>✓</w:t>
      </w:r>
      <w:r>
        <w:rPr>
          <w:rFonts w:ascii="Arial" w:eastAsia="Arial" w:hAnsi="Arial" w:cs="Arial"/>
        </w:rPr>
        <w:t xml:space="preserve"> </w:t>
      </w:r>
      <w:r>
        <w:rPr>
          <w:b/>
        </w:rPr>
        <w:t>SB Account No.</w:t>
      </w:r>
      <w:r>
        <w:t xml:space="preserve"> :31185720641, </w:t>
      </w:r>
      <w:bookmarkStart w:id="0" w:name="_GoBack"/>
      <w:bookmarkEnd w:id="0"/>
      <w:r>
        <w:rPr>
          <w:rFonts w:ascii="Wingdings" w:eastAsia="Wingdings" w:hAnsi="Wingdings" w:cs="Wingdings"/>
        </w:rPr>
        <w:t>✓</w:t>
      </w:r>
      <w:r>
        <w:rPr>
          <w:rFonts w:ascii="Arial" w:eastAsia="Arial" w:hAnsi="Arial" w:cs="Arial"/>
        </w:rPr>
        <w:t xml:space="preserve"> </w:t>
      </w:r>
      <w:r>
        <w:rPr>
          <w:b/>
        </w:rPr>
        <w:t>IFSC code</w:t>
      </w:r>
      <w:r>
        <w:t xml:space="preserve">: SBIN0001669. </w:t>
      </w:r>
    </w:p>
    <w:p w:rsidR="006011DA" w:rsidRDefault="006011DA" w:rsidP="006011DA">
      <w:pPr>
        <w:numPr>
          <w:ilvl w:val="1"/>
          <w:numId w:val="2"/>
        </w:numPr>
        <w:spacing w:line="276" w:lineRule="auto"/>
        <w:ind w:right="0" w:firstLine="0"/>
        <w:jc w:val="left"/>
      </w:pPr>
      <w:r>
        <w:rPr>
          <w:b/>
        </w:rPr>
        <w:t>Name of the Bank:</w:t>
      </w:r>
      <w:r>
        <w:t xml:space="preserve"> State Bank of India, </w:t>
      </w:r>
      <w:proofErr w:type="spellStart"/>
      <w:r>
        <w:t>Kottur</w:t>
      </w:r>
      <w:proofErr w:type="spellEnd"/>
      <w:r>
        <w:t xml:space="preserve"> (Chennai),  </w:t>
      </w:r>
    </w:p>
    <w:p w:rsidR="006011DA" w:rsidRDefault="006011DA" w:rsidP="006011DA">
      <w:pPr>
        <w:numPr>
          <w:ilvl w:val="1"/>
          <w:numId w:val="2"/>
        </w:numPr>
        <w:spacing w:after="0" w:line="276" w:lineRule="auto"/>
        <w:ind w:right="0" w:firstLine="0"/>
        <w:jc w:val="left"/>
      </w:pPr>
      <w:r>
        <w:t xml:space="preserve">Kindly note the Reference/UTR Number for the further online application submission process. </w:t>
      </w:r>
    </w:p>
    <w:p w:rsidR="006011DA" w:rsidRDefault="006011DA" w:rsidP="006011DA">
      <w:pPr>
        <w:spacing w:after="0" w:line="276" w:lineRule="auto"/>
        <w:ind w:left="2225" w:right="0" w:firstLine="0"/>
        <w:jc w:val="left"/>
      </w:pPr>
      <w:r>
        <w:t xml:space="preserve"> </w:t>
      </w:r>
    </w:p>
    <w:p w:rsidR="006011DA" w:rsidRDefault="006011DA" w:rsidP="006011DA">
      <w:pPr>
        <w:numPr>
          <w:ilvl w:val="0"/>
          <w:numId w:val="2"/>
        </w:numPr>
        <w:spacing w:line="276" w:lineRule="auto"/>
        <w:ind w:right="0" w:hanging="360"/>
      </w:pPr>
      <w:r>
        <w:t xml:space="preserve">The selected candidate shall be paid consolidated emoluments only and will not be paid any other financial benefits like Medical, HRA, Transport, etc.  </w:t>
      </w:r>
    </w:p>
    <w:p w:rsidR="006011DA" w:rsidRDefault="006011DA" w:rsidP="006011DA">
      <w:pPr>
        <w:numPr>
          <w:ilvl w:val="0"/>
          <w:numId w:val="2"/>
        </w:numPr>
        <w:spacing w:line="276" w:lineRule="auto"/>
        <w:ind w:right="0" w:hanging="360"/>
      </w:pPr>
      <w:r>
        <w:t xml:space="preserve">Number of vacancies may increase/decrease based on the final assessment or the recruitment process may stand </w:t>
      </w:r>
      <w:r w:rsidR="00FA7EA9">
        <w:t>cancelled</w:t>
      </w:r>
      <w:r>
        <w:t xml:space="preserve"> and such changes will be made by NIELIT Chennai without any notice. </w:t>
      </w:r>
    </w:p>
    <w:p w:rsidR="006011DA" w:rsidRDefault="006011DA" w:rsidP="006011DA">
      <w:pPr>
        <w:numPr>
          <w:ilvl w:val="0"/>
          <w:numId w:val="2"/>
        </w:numPr>
        <w:spacing w:after="99" w:line="276" w:lineRule="auto"/>
        <w:ind w:right="0" w:hanging="360"/>
      </w:pPr>
      <w:r>
        <w:t xml:space="preserve">Unless suitable candidates are found, posts shall not be filled.  </w:t>
      </w:r>
    </w:p>
    <w:p w:rsidR="006011DA" w:rsidRDefault="006011DA" w:rsidP="006011DA">
      <w:pPr>
        <w:numPr>
          <w:ilvl w:val="0"/>
          <w:numId w:val="2"/>
        </w:numPr>
        <w:spacing w:line="276" w:lineRule="auto"/>
        <w:ind w:right="0" w:hanging="360"/>
      </w:pPr>
      <w:r>
        <w:t xml:space="preserve">Selection of candidates for appointment to the above-mentioned position will be based on the performance of the candidates in the walk-in / online interview / written test and as found eligible as per prescribed criteria.  </w:t>
      </w:r>
    </w:p>
    <w:p w:rsidR="006011DA" w:rsidRDefault="006011DA" w:rsidP="006011DA">
      <w:pPr>
        <w:numPr>
          <w:ilvl w:val="0"/>
          <w:numId w:val="2"/>
        </w:numPr>
        <w:spacing w:line="276" w:lineRule="auto"/>
        <w:ind w:right="0" w:hanging="360"/>
      </w:pPr>
      <w:r>
        <w:t xml:space="preserve">NIELIT reserves the right to conduct online/offline written tests or skill tests for screening of the candidates before the interview if felt necessary.  </w:t>
      </w:r>
    </w:p>
    <w:p w:rsidR="006011DA" w:rsidRDefault="006011DA" w:rsidP="006011DA">
      <w:pPr>
        <w:numPr>
          <w:ilvl w:val="0"/>
          <w:numId w:val="2"/>
        </w:numPr>
        <w:spacing w:line="276" w:lineRule="auto"/>
        <w:ind w:right="0" w:hanging="360"/>
      </w:pPr>
      <w:r>
        <w:t xml:space="preserve">The selected candidates will be offered contractual engagement on a purely temporary contract basis for a period of one year initially, which may be extended depending upon the performance of the candidate and the requirement of NIELIT. These posts do not carry any entitlement for regularization in the future.   </w:t>
      </w:r>
    </w:p>
    <w:p w:rsidR="006011DA" w:rsidRDefault="006011DA" w:rsidP="006011DA">
      <w:pPr>
        <w:numPr>
          <w:ilvl w:val="0"/>
          <w:numId w:val="2"/>
        </w:numPr>
        <w:spacing w:line="276" w:lineRule="auto"/>
        <w:ind w:right="0" w:hanging="360"/>
      </w:pPr>
      <w:r>
        <w:t>The contract appointment shall not confer any right for regularization/absorption or continuation of service in NIELIT, Chennai</w:t>
      </w:r>
      <w:r>
        <w:rPr>
          <w:color w:val="333333"/>
        </w:rPr>
        <w:t xml:space="preserve">. </w:t>
      </w:r>
    </w:p>
    <w:p w:rsidR="006011DA" w:rsidRDefault="006011DA" w:rsidP="006011DA">
      <w:pPr>
        <w:numPr>
          <w:ilvl w:val="0"/>
          <w:numId w:val="2"/>
        </w:numPr>
        <w:spacing w:line="276" w:lineRule="auto"/>
        <w:ind w:right="0" w:hanging="360"/>
      </w:pPr>
      <w:r>
        <w:t>Contract may be terminated at any time by giving one-month notice on either side. The applicants will have no claim implicit or explicit for consideration against any NIELIT post.</w:t>
      </w:r>
      <w:r>
        <w:rPr>
          <w:color w:val="333333"/>
        </w:rPr>
        <w:t xml:space="preserve"> </w:t>
      </w:r>
    </w:p>
    <w:p w:rsidR="006011DA" w:rsidRDefault="006011DA" w:rsidP="006011DA">
      <w:pPr>
        <w:numPr>
          <w:ilvl w:val="0"/>
          <w:numId w:val="2"/>
        </w:numPr>
        <w:spacing w:line="276" w:lineRule="auto"/>
        <w:ind w:right="0" w:hanging="360"/>
      </w:pPr>
      <w:r>
        <w:t xml:space="preserve">The offer of appointment for the selected candidates will be subject to verification of certificates/testimonials at the time of joining and completeness of other formalities.   </w:t>
      </w:r>
    </w:p>
    <w:p w:rsidR="006011DA" w:rsidRDefault="006011DA" w:rsidP="006011DA">
      <w:pPr>
        <w:numPr>
          <w:ilvl w:val="0"/>
          <w:numId w:val="2"/>
        </w:numPr>
        <w:spacing w:line="276" w:lineRule="auto"/>
        <w:ind w:right="0" w:hanging="360"/>
      </w:pPr>
      <w:r>
        <w:t>NIELIT reserves the right to assign duties to the selected candidate in any location where NIELIT Chennai has a work in progress</w:t>
      </w:r>
      <w:r>
        <w:rPr>
          <w:color w:val="333333"/>
        </w:rPr>
        <w:t>.</w:t>
      </w:r>
      <w:r>
        <w:t xml:space="preserve"> </w:t>
      </w:r>
    </w:p>
    <w:p w:rsidR="006011DA" w:rsidRDefault="006011DA" w:rsidP="006011DA">
      <w:pPr>
        <w:numPr>
          <w:ilvl w:val="0"/>
          <w:numId w:val="2"/>
        </w:numPr>
        <w:spacing w:after="99" w:line="276" w:lineRule="auto"/>
        <w:ind w:right="0" w:hanging="360"/>
      </w:pPr>
      <w:r>
        <w:t>Applications not providing adequate information required for assessment will be liable for rejection</w:t>
      </w:r>
      <w:r>
        <w:rPr>
          <w:color w:val="333333"/>
        </w:rPr>
        <w:t xml:space="preserve">. </w:t>
      </w:r>
    </w:p>
    <w:p w:rsidR="006011DA" w:rsidRPr="00885BC2" w:rsidRDefault="006011DA" w:rsidP="006011DA">
      <w:pPr>
        <w:numPr>
          <w:ilvl w:val="0"/>
          <w:numId w:val="2"/>
        </w:numPr>
        <w:spacing w:line="276" w:lineRule="auto"/>
        <w:ind w:right="0" w:hanging="360"/>
      </w:pPr>
      <w:r>
        <w:t>Canvassing/trying to influence NIELIT employees to secure the job in any manner shall disqualify the candidate</w:t>
      </w:r>
      <w:r>
        <w:rPr>
          <w:rFonts w:ascii="Arial" w:eastAsia="Arial" w:hAnsi="Arial" w:cs="Arial"/>
        </w:rPr>
        <w:t xml:space="preserve">.  </w:t>
      </w:r>
    </w:p>
    <w:p w:rsidR="006011DA" w:rsidRDefault="006011DA" w:rsidP="006011DA">
      <w:pPr>
        <w:ind w:left="1346" w:right="0" w:firstLine="0"/>
      </w:pPr>
    </w:p>
    <w:p w:rsidR="006011DA" w:rsidRDefault="006011DA" w:rsidP="006011DA">
      <w:pPr>
        <w:spacing w:after="97" w:line="259" w:lineRule="auto"/>
        <w:ind w:left="0" w:right="0" w:firstLine="0"/>
        <w:jc w:val="left"/>
      </w:pPr>
    </w:p>
    <w:p w:rsidR="006011DA" w:rsidRDefault="006011DA" w:rsidP="006011DA">
      <w:pPr>
        <w:tabs>
          <w:tab w:val="center" w:pos="876"/>
          <w:tab w:val="center" w:pos="5389"/>
          <w:tab w:val="right" w:pos="9907"/>
        </w:tabs>
        <w:spacing w:after="110" w:line="259" w:lineRule="auto"/>
        <w:ind w:left="0" w:right="-15" w:firstLine="0"/>
        <w:jc w:val="left"/>
        <w:rPr>
          <w:sz w:val="22"/>
        </w:rPr>
      </w:pPr>
      <w:r>
        <w:rPr>
          <w:rFonts w:ascii="Calibri" w:eastAsia="Calibri" w:hAnsi="Calibri" w:cs="Calibri"/>
          <w:sz w:val="22"/>
        </w:rPr>
        <w:tab/>
      </w:r>
      <w:r>
        <w:rPr>
          <w:sz w:val="22"/>
        </w:rPr>
        <w:t xml:space="preserve"> </w:t>
      </w:r>
      <w:r>
        <w:rPr>
          <w:sz w:val="22"/>
        </w:rPr>
        <w:tab/>
        <w:t xml:space="preserve"> </w:t>
      </w:r>
      <w:r>
        <w:rPr>
          <w:sz w:val="22"/>
        </w:rPr>
        <w:tab/>
        <w:t xml:space="preserve">                         </w:t>
      </w: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6011DA">
      <w:pPr>
        <w:tabs>
          <w:tab w:val="center" w:pos="876"/>
          <w:tab w:val="center" w:pos="5389"/>
          <w:tab w:val="right" w:pos="9907"/>
        </w:tabs>
        <w:spacing w:after="110" w:line="259" w:lineRule="auto"/>
        <w:ind w:left="0" w:right="-15" w:firstLine="0"/>
        <w:jc w:val="left"/>
        <w:rPr>
          <w:sz w:val="22"/>
        </w:rPr>
      </w:pPr>
    </w:p>
    <w:p w:rsidR="006011DA" w:rsidRDefault="006011DA" w:rsidP="00115872">
      <w:pPr>
        <w:tabs>
          <w:tab w:val="center" w:pos="876"/>
          <w:tab w:val="center" w:pos="5389"/>
          <w:tab w:val="right" w:pos="9907"/>
        </w:tabs>
        <w:spacing w:after="110" w:line="259" w:lineRule="auto"/>
        <w:ind w:left="0" w:right="-15" w:firstLine="0"/>
        <w:jc w:val="right"/>
        <w:rPr>
          <w:sz w:val="22"/>
        </w:rPr>
      </w:pPr>
      <w:r>
        <w:rPr>
          <w:sz w:val="22"/>
        </w:rPr>
        <w:t xml:space="preserve">NIELIT Chennai:   Page </w:t>
      </w:r>
      <w:r>
        <w:rPr>
          <w:b/>
          <w:sz w:val="22"/>
        </w:rPr>
        <w:t>2</w:t>
      </w:r>
      <w:r>
        <w:rPr>
          <w:sz w:val="22"/>
        </w:rPr>
        <w:t xml:space="preserve"> of </w:t>
      </w:r>
      <w:r>
        <w:rPr>
          <w:b/>
          <w:sz w:val="22"/>
        </w:rPr>
        <w:t>2</w:t>
      </w:r>
      <w:r>
        <w:rPr>
          <w:sz w:val="22"/>
        </w:rPr>
        <w:t xml:space="preserve"> </w:t>
      </w:r>
    </w:p>
    <w:p w:rsidR="00B5377D" w:rsidRDefault="00B5377D">
      <w:pPr>
        <w:tabs>
          <w:tab w:val="center" w:pos="876"/>
          <w:tab w:val="center" w:pos="5389"/>
          <w:tab w:val="right" w:pos="9907"/>
        </w:tabs>
        <w:spacing w:after="110" w:line="259" w:lineRule="auto"/>
        <w:ind w:left="0" w:right="-15" w:firstLine="0"/>
        <w:jc w:val="left"/>
      </w:pPr>
    </w:p>
    <w:sectPr w:rsidR="00B5377D" w:rsidSect="00D243D7">
      <w:pgSz w:w="11906" w:h="16838"/>
      <w:pgMar w:top="142" w:right="986" w:bottom="142"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7055"/>
    <w:multiLevelType w:val="hybridMultilevel"/>
    <w:tmpl w:val="65CCB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3264A6"/>
    <w:multiLevelType w:val="hybridMultilevel"/>
    <w:tmpl w:val="91ACFC8E"/>
    <w:lvl w:ilvl="0" w:tplc="59347CA4">
      <w:start w:val="1"/>
      <w:numFmt w:val="decimal"/>
      <w:lvlText w:val="%1."/>
      <w:lvlJc w:val="left"/>
      <w:pPr>
        <w:ind w:left="1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DA49F06">
      <w:start w:val="1"/>
      <w:numFmt w:val="bullet"/>
      <w:lvlText w:val="✓"/>
      <w:lvlJc w:val="left"/>
      <w:pPr>
        <w:ind w:left="1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9AEACA">
      <w:start w:val="1"/>
      <w:numFmt w:val="bullet"/>
      <w:lvlText w:val="▪"/>
      <w:lvlJc w:val="left"/>
      <w:pPr>
        <w:ind w:left="2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CC1A94">
      <w:start w:val="1"/>
      <w:numFmt w:val="bullet"/>
      <w:lvlText w:val="•"/>
      <w:lvlJc w:val="left"/>
      <w:pPr>
        <w:ind w:left="3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0B8ADC8">
      <w:start w:val="1"/>
      <w:numFmt w:val="bullet"/>
      <w:lvlText w:val="o"/>
      <w:lvlJc w:val="left"/>
      <w:pPr>
        <w:ind w:left="4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5523304">
      <w:start w:val="1"/>
      <w:numFmt w:val="bullet"/>
      <w:lvlText w:val="▪"/>
      <w:lvlJc w:val="left"/>
      <w:pPr>
        <w:ind w:left="4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6A947C">
      <w:start w:val="1"/>
      <w:numFmt w:val="bullet"/>
      <w:lvlText w:val="•"/>
      <w:lvlJc w:val="left"/>
      <w:pPr>
        <w:ind w:left="5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70DC7A">
      <w:start w:val="1"/>
      <w:numFmt w:val="bullet"/>
      <w:lvlText w:val="o"/>
      <w:lvlJc w:val="left"/>
      <w:pPr>
        <w:ind w:left="62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3C76BE">
      <w:start w:val="1"/>
      <w:numFmt w:val="bullet"/>
      <w:lvlText w:val="▪"/>
      <w:lvlJc w:val="left"/>
      <w:pPr>
        <w:ind w:left="69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DE118C"/>
    <w:multiLevelType w:val="hybridMultilevel"/>
    <w:tmpl w:val="91ACFC8E"/>
    <w:lvl w:ilvl="0" w:tplc="59347CA4">
      <w:start w:val="1"/>
      <w:numFmt w:val="decimal"/>
      <w:lvlText w:val="%1."/>
      <w:lvlJc w:val="left"/>
      <w:pPr>
        <w:ind w:left="1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DA49F06">
      <w:start w:val="1"/>
      <w:numFmt w:val="bullet"/>
      <w:lvlText w:val="✓"/>
      <w:lvlJc w:val="left"/>
      <w:pPr>
        <w:ind w:left="1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9AEACA">
      <w:start w:val="1"/>
      <w:numFmt w:val="bullet"/>
      <w:lvlText w:val="▪"/>
      <w:lvlJc w:val="left"/>
      <w:pPr>
        <w:ind w:left="2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CC1A94">
      <w:start w:val="1"/>
      <w:numFmt w:val="bullet"/>
      <w:lvlText w:val="•"/>
      <w:lvlJc w:val="left"/>
      <w:pPr>
        <w:ind w:left="3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0B8ADC8">
      <w:start w:val="1"/>
      <w:numFmt w:val="bullet"/>
      <w:lvlText w:val="o"/>
      <w:lvlJc w:val="left"/>
      <w:pPr>
        <w:ind w:left="4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5523304">
      <w:start w:val="1"/>
      <w:numFmt w:val="bullet"/>
      <w:lvlText w:val="▪"/>
      <w:lvlJc w:val="left"/>
      <w:pPr>
        <w:ind w:left="4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6A947C">
      <w:start w:val="1"/>
      <w:numFmt w:val="bullet"/>
      <w:lvlText w:val="•"/>
      <w:lvlJc w:val="left"/>
      <w:pPr>
        <w:ind w:left="5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70DC7A">
      <w:start w:val="1"/>
      <w:numFmt w:val="bullet"/>
      <w:lvlText w:val="o"/>
      <w:lvlJc w:val="left"/>
      <w:pPr>
        <w:ind w:left="62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3C76BE">
      <w:start w:val="1"/>
      <w:numFmt w:val="bullet"/>
      <w:lvlText w:val="▪"/>
      <w:lvlJc w:val="left"/>
      <w:pPr>
        <w:ind w:left="69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E05374"/>
    <w:multiLevelType w:val="hybridMultilevel"/>
    <w:tmpl w:val="8292A3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35"/>
    <w:rsid w:val="00033180"/>
    <w:rsid w:val="0008029C"/>
    <w:rsid w:val="000A77C0"/>
    <w:rsid w:val="00115872"/>
    <w:rsid w:val="0011789F"/>
    <w:rsid w:val="001A4464"/>
    <w:rsid w:val="001B483D"/>
    <w:rsid w:val="001B7AAE"/>
    <w:rsid w:val="0024187E"/>
    <w:rsid w:val="002F194A"/>
    <w:rsid w:val="003006FA"/>
    <w:rsid w:val="00312BF3"/>
    <w:rsid w:val="00330199"/>
    <w:rsid w:val="003612FF"/>
    <w:rsid w:val="00362FB3"/>
    <w:rsid w:val="0036316E"/>
    <w:rsid w:val="003760C0"/>
    <w:rsid w:val="00396ECA"/>
    <w:rsid w:val="004647F0"/>
    <w:rsid w:val="0047715E"/>
    <w:rsid w:val="0049742C"/>
    <w:rsid w:val="00505B62"/>
    <w:rsid w:val="005749D1"/>
    <w:rsid w:val="005D0F95"/>
    <w:rsid w:val="006011DA"/>
    <w:rsid w:val="00615288"/>
    <w:rsid w:val="00634FDB"/>
    <w:rsid w:val="00695327"/>
    <w:rsid w:val="006A1BD8"/>
    <w:rsid w:val="006C051A"/>
    <w:rsid w:val="006F25BA"/>
    <w:rsid w:val="00702710"/>
    <w:rsid w:val="007A16C1"/>
    <w:rsid w:val="007B693A"/>
    <w:rsid w:val="00832993"/>
    <w:rsid w:val="00885BC2"/>
    <w:rsid w:val="009454B1"/>
    <w:rsid w:val="009E2D5E"/>
    <w:rsid w:val="00A07C33"/>
    <w:rsid w:val="00B12B66"/>
    <w:rsid w:val="00B25135"/>
    <w:rsid w:val="00B5377D"/>
    <w:rsid w:val="00B82F78"/>
    <w:rsid w:val="00B92E23"/>
    <w:rsid w:val="00B9592C"/>
    <w:rsid w:val="00BE0007"/>
    <w:rsid w:val="00C228F9"/>
    <w:rsid w:val="00D243D7"/>
    <w:rsid w:val="00D679DD"/>
    <w:rsid w:val="00D70B1D"/>
    <w:rsid w:val="00D855E2"/>
    <w:rsid w:val="00DB3924"/>
    <w:rsid w:val="00DB6690"/>
    <w:rsid w:val="00DF7C0F"/>
    <w:rsid w:val="00FA7EA9"/>
    <w:rsid w:val="00FC1C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F57A"/>
  <w15:docId w15:val="{FEDF5A11-6A0B-4798-BD24-009D431A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358" w:lineRule="auto"/>
      <w:ind w:left="365" w:right="1" w:hanging="365"/>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1BD8"/>
    <w:pPr>
      <w:ind w:left="720"/>
      <w:contextualSpacing/>
    </w:pPr>
    <w:rPr>
      <w:rFonts w:cs="Mangal"/>
      <w:szCs w:val="18"/>
    </w:rPr>
  </w:style>
  <w:style w:type="paragraph" w:styleId="BalloonText">
    <w:name w:val="Balloon Text"/>
    <w:basedOn w:val="Normal"/>
    <w:link w:val="BalloonTextChar"/>
    <w:uiPriority w:val="99"/>
    <w:semiHidden/>
    <w:unhideWhenUsed/>
    <w:rsid w:val="0083299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32993"/>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ielitchennai.edu.in/" TargetMode="External"/><Relationship Id="rId3" Type="http://schemas.openxmlformats.org/officeDocument/2006/relationships/settings" Target="settings.xml"/><Relationship Id="rId7" Type="http://schemas.openxmlformats.org/officeDocument/2006/relationships/hyperlink" Target="http://www.nielitchennai.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litchennai.edu.in/"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elitchenna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JHA</dc:creator>
  <cp:keywords/>
  <cp:lastModifiedBy>Shoukath</cp:lastModifiedBy>
  <cp:revision>2</cp:revision>
  <cp:lastPrinted>2023-02-01T05:01:00Z</cp:lastPrinted>
  <dcterms:created xsi:type="dcterms:W3CDTF">2023-02-01T10:35:00Z</dcterms:created>
  <dcterms:modified xsi:type="dcterms:W3CDTF">2023-02-01T10:35:00Z</dcterms:modified>
</cp:coreProperties>
</file>