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BA3" w:rsidRDefault="00D25C1B">
      <w:pPr>
        <w:tabs>
          <w:tab w:val="left" w:pos="7442"/>
        </w:tabs>
        <w:spacing w:before="80"/>
        <w:ind w:left="980"/>
        <w:rPr>
          <w:sz w:val="23"/>
        </w:rPr>
      </w:pPr>
      <w:r>
        <w:rPr>
          <w:sz w:val="24"/>
        </w:rPr>
        <w:tab/>
      </w:r>
    </w:p>
    <w:p w:rsidR="00BA6BB6" w:rsidDel="002520CD" w:rsidRDefault="00BA6BB6" w:rsidP="00BA6BB6">
      <w:pPr>
        <w:ind w:right="-385"/>
        <w:jc w:val="center"/>
        <w:rPr>
          <w:rFonts w:asciiTheme="minorHAnsi" w:hAnsiTheme="minorHAnsi"/>
          <w:b/>
          <w:sz w:val="40"/>
          <w:szCs w:val="40"/>
        </w:rPr>
      </w:pPr>
      <w:r>
        <w:rPr>
          <w:rFonts w:asciiTheme="minorHAnsi" w:hAnsiTheme="minorHAnsi"/>
          <w:b/>
          <w:sz w:val="40"/>
          <w:szCs w:val="40"/>
        </w:rPr>
        <w:t xml:space="preserve">Handbook of Accreditation </w:t>
      </w:r>
    </w:p>
    <w:p w:rsidR="00BA6BB6" w:rsidRPr="002D1829" w:rsidRDefault="00BA6BB6" w:rsidP="00BA6BB6">
      <w:pPr>
        <w:ind w:right="-385"/>
        <w:jc w:val="center"/>
        <w:rPr>
          <w:rFonts w:asciiTheme="minorHAnsi" w:hAnsiTheme="minorHAnsi"/>
          <w:sz w:val="40"/>
          <w:szCs w:val="40"/>
        </w:rPr>
      </w:pPr>
      <w:r w:rsidDel="003E0A1F">
        <w:rPr>
          <w:rFonts w:asciiTheme="minorHAnsi" w:hAnsiTheme="minorHAnsi"/>
          <w:b/>
          <w:sz w:val="40"/>
          <w:szCs w:val="40"/>
        </w:rPr>
        <w:t xml:space="preserve"> </w:t>
      </w:r>
      <w:r>
        <w:rPr>
          <w:rFonts w:asciiTheme="minorHAnsi" w:hAnsiTheme="minorHAnsi"/>
          <w:b/>
          <w:sz w:val="40"/>
          <w:szCs w:val="40"/>
        </w:rPr>
        <w:t xml:space="preserve">For the Government of India Schemes of Skill Development in </w:t>
      </w:r>
      <w:r w:rsidRPr="00136E12">
        <w:rPr>
          <w:rFonts w:asciiTheme="minorHAnsi" w:hAnsiTheme="minorHAnsi"/>
          <w:b/>
          <w:sz w:val="40"/>
          <w:szCs w:val="40"/>
        </w:rPr>
        <w:t xml:space="preserve">ESDM </w:t>
      </w:r>
      <w:r>
        <w:rPr>
          <w:rFonts w:asciiTheme="minorHAnsi" w:hAnsiTheme="minorHAnsi"/>
          <w:b/>
          <w:sz w:val="40"/>
          <w:szCs w:val="40"/>
        </w:rPr>
        <w:t>Sector</w:t>
      </w:r>
    </w:p>
    <w:p w:rsidR="009C6BA3" w:rsidRDefault="009C6BA3">
      <w:pPr>
        <w:pStyle w:val="BodyText"/>
        <w:rPr>
          <w:sz w:val="20"/>
        </w:rPr>
      </w:pPr>
    </w:p>
    <w:p w:rsidR="009C6BA3" w:rsidRDefault="00D25C1B">
      <w:pPr>
        <w:pStyle w:val="BodyText"/>
        <w:spacing w:before="8"/>
        <w:rPr>
          <w:sz w:val="28"/>
        </w:rPr>
      </w:pPr>
      <w:r>
        <w:rPr>
          <w:noProof/>
        </w:rPr>
        <w:drawing>
          <wp:anchor distT="0" distB="0" distL="0" distR="0" simplePos="0" relativeHeight="251657216" behindDoc="1" locked="0" layoutInCell="1" allowOverlap="1">
            <wp:simplePos x="0" y="0"/>
            <wp:positionH relativeFrom="page">
              <wp:posOffset>2465428</wp:posOffset>
            </wp:positionH>
            <wp:positionV relativeFrom="paragraph">
              <wp:posOffset>234524</wp:posOffset>
            </wp:positionV>
            <wp:extent cx="3169373" cy="12481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169373" cy="1248155"/>
                    </a:xfrm>
                    <a:prstGeom prst="rect">
                      <a:avLst/>
                    </a:prstGeom>
                  </pic:spPr>
                </pic:pic>
              </a:graphicData>
            </a:graphic>
          </wp:anchor>
        </w:drawing>
      </w:r>
    </w:p>
    <w:p w:rsidR="009C6BA3" w:rsidRDefault="009C6BA3">
      <w:pPr>
        <w:pStyle w:val="BodyText"/>
        <w:rPr>
          <w:sz w:val="26"/>
        </w:rPr>
      </w:pPr>
    </w:p>
    <w:p w:rsidR="009C6BA3" w:rsidRDefault="009C6BA3">
      <w:pPr>
        <w:pStyle w:val="BodyText"/>
        <w:rPr>
          <w:sz w:val="26"/>
        </w:rPr>
      </w:pPr>
    </w:p>
    <w:p w:rsidR="009C6BA3" w:rsidRDefault="009C6BA3">
      <w:pPr>
        <w:pStyle w:val="BodyText"/>
        <w:rPr>
          <w:sz w:val="26"/>
        </w:rPr>
      </w:pPr>
    </w:p>
    <w:p w:rsidR="009C6BA3" w:rsidRDefault="009C6BA3">
      <w:pPr>
        <w:pStyle w:val="BodyText"/>
        <w:spacing w:before="8"/>
        <w:rPr>
          <w:sz w:val="33"/>
        </w:rPr>
      </w:pPr>
    </w:p>
    <w:p w:rsidR="009C6BA3" w:rsidRDefault="00D25C1B" w:rsidP="00BA6BB6">
      <w:pPr>
        <w:pStyle w:val="Heading2"/>
        <w:spacing w:line="355" w:lineRule="auto"/>
      </w:pPr>
      <w:r>
        <w:t>Detailed Guidelines cum Application Form for Accreditation</w:t>
      </w:r>
      <w:r>
        <w:rPr>
          <w:spacing w:val="-28"/>
        </w:rPr>
        <w:t xml:space="preserve"> </w:t>
      </w:r>
      <w:r>
        <w:t>of Training Partners for the Implementation of Skill</w:t>
      </w:r>
      <w:r>
        <w:rPr>
          <w:spacing w:val="-31"/>
        </w:rPr>
        <w:t xml:space="preserve"> </w:t>
      </w:r>
      <w:r>
        <w:t xml:space="preserve">Development Scheme in Electronics System Design and Manufacturing (ESDM) Sector for </w:t>
      </w:r>
      <w:r w:rsidR="008532CD">
        <w:t>Jharkhand</w:t>
      </w:r>
    </w:p>
    <w:p w:rsidR="009C6BA3" w:rsidRDefault="009C6BA3">
      <w:pPr>
        <w:pStyle w:val="BodyText"/>
        <w:rPr>
          <w:b/>
          <w:sz w:val="32"/>
        </w:rPr>
      </w:pPr>
    </w:p>
    <w:p w:rsidR="009C6BA3" w:rsidRDefault="009C6BA3">
      <w:pPr>
        <w:pStyle w:val="BodyText"/>
        <w:rPr>
          <w:b/>
          <w:sz w:val="32"/>
        </w:rPr>
      </w:pPr>
    </w:p>
    <w:p w:rsidR="009C6BA3" w:rsidRDefault="009C6BA3">
      <w:pPr>
        <w:pStyle w:val="BodyText"/>
        <w:rPr>
          <w:b/>
          <w:sz w:val="32"/>
        </w:rPr>
      </w:pPr>
    </w:p>
    <w:p w:rsidR="009C6BA3" w:rsidRDefault="009C6BA3">
      <w:pPr>
        <w:pStyle w:val="BodyText"/>
        <w:rPr>
          <w:b/>
          <w:sz w:val="36"/>
        </w:rPr>
      </w:pPr>
    </w:p>
    <w:p w:rsidR="009C6BA3" w:rsidRDefault="008532CD">
      <w:pPr>
        <w:spacing w:line="365" w:lineRule="exact"/>
        <w:ind w:left="2740" w:right="2479"/>
        <w:jc w:val="center"/>
        <w:rPr>
          <w:b/>
          <w:sz w:val="32"/>
        </w:rPr>
      </w:pPr>
      <w:r>
        <w:rPr>
          <w:b/>
          <w:sz w:val="32"/>
        </w:rPr>
        <w:t>NIELIT Ranchi</w:t>
      </w:r>
    </w:p>
    <w:p w:rsidR="009C6BA3" w:rsidRDefault="00D25C1B">
      <w:pPr>
        <w:pStyle w:val="BodyText"/>
        <w:spacing w:line="273" w:lineRule="exact"/>
        <w:ind w:left="4055"/>
      </w:pPr>
      <w:r>
        <w:t>An Autonomous Scientific Society of</w:t>
      </w:r>
    </w:p>
    <w:p w:rsidR="009C6BA3" w:rsidRDefault="00D25C1B">
      <w:pPr>
        <w:pStyle w:val="BodyText"/>
        <w:ind w:left="2740" w:right="2500"/>
        <w:jc w:val="center"/>
      </w:pPr>
      <w:r>
        <w:t>Ministry of Electronics and Information Technology (</w:t>
      </w:r>
      <w:proofErr w:type="spellStart"/>
      <w:r>
        <w:t>MeitY</w:t>
      </w:r>
      <w:proofErr w:type="spellEnd"/>
      <w:r>
        <w:t>), Government of India</w:t>
      </w:r>
    </w:p>
    <w:p w:rsidR="009C6BA3" w:rsidRDefault="009C6BA3">
      <w:pPr>
        <w:pStyle w:val="BodyText"/>
      </w:pPr>
    </w:p>
    <w:p w:rsidR="008532CD" w:rsidRDefault="008532CD" w:rsidP="008532CD">
      <w:pPr>
        <w:pStyle w:val="BodyText"/>
        <w:ind w:left="3330" w:right="2210"/>
      </w:pPr>
      <w:r>
        <w:t>2</w:t>
      </w:r>
      <w:r w:rsidRPr="008532CD">
        <w:rPr>
          <w:vertAlign w:val="superscript"/>
        </w:rPr>
        <w:t>nd</w:t>
      </w:r>
      <w:r>
        <w:t xml:space="preserve"> Floor, RIADA </w:t>
      </w:r>
      <w:proofErr w:type="spellStart"/>
      <w:r>
        <w:t>Bhawan</w:t>
      </w:r>
      <w:proofErr w:type="spellEnd"/>
      <w:r>
        <w:t>, Main Road, Ranchi-834001</w:t>
      </w:r>
    </w:p>
    <w:p w:rsidR="009C6BA3" w:rsidRDefault="00D25C1B" w:rsidP="008532CD">
      <w:pPr>
        <w:pStyle w:val="BodyText"/>
        <w:ind w:left="3781" w:right="4312"/>
      </w:pPr>
      <w:r>
        <w:t xml:space="preserve">Web: </w:t>
      </w:r>
      <w:hyperlink r:id="rId9" w:history="1">
        <w:r w:rsidR="008532CD">
          <w:rPr>
            <w:rStyle w:val="Hyperlink"/>
          </w:rPr>
          <w:t>http://nielit.gov.in/ranchi/</w:t>
        </w:r>
      </w:hyperlink>
    </w:p>
    <w:p w:rsidR="009C6BA3" w:rsidRDefault="009C6BA3">
      <w:pPr>
        <w:jc w:val="center"/>
        <w:sectPr w:rsidR="009C6BA3">
          <w:headerReference w:type="default" r:id="rId10"/>
          <w:type w:val="continuous"/>
          <w:pgSz w:w="12240" w:h="15840"/>
          <w:pgMar w:top="1120" w:right="300" w:bottom="280" w:left="460" w:header="552" w:footer="720" w:gutter="0"/>
          <w:pgNumType w:start="1"/>
          <w:cols w:space="720"/>
        </w:sectPr>
      </w:pPr>
    </w:p>
    <w:p w:rsidR="009C6BA3" w:rsidRDefault="009C6BA3">
      <w:pPr>
        <w:pStyle w:val="BodyText"/>
        <w:rPr>
          <w:b/>
          <w:sz w:val="20"/>
        </w:rPr>
      </w:pPr>
    </w:p>
    <w:p w:rsidR="009C6BA3" w:rsidRDefault="009C6BA3">
      <w:pPr>
        <w:pStyle w:val="BodyText"/>
        <w:spacing w:before="4"/>
        <w:rPr>
          <w:b/>
          <w:sz w:val="25"/>
        </w:rPr>
      </w:pPr>
    </w:p>
    <w:p w:rsidR="009C6BA3" w:rsidRDefault="00D25C1B">
      <w:pPr>
        <w:spacing w:before="39"/>
        <w:ind w:left="980"/>
        <w:rPr>
          <w:rFonts w:ascii="Trebuchet MS"/>
          <w:sz w:val="32"/>
        </w:rPr>
      </w:pPr>
      <w:r>
        <w:rPr>
          <w:rFonts w:ascii="Trebuchet MS"/>
          <w:color w:val="2D74B5"/>
          <w:sz w:val="32"/>
        </w:rPr>
        <w:t>Contents</w:t>
      </w:r>
    </w:p>
    <w:sdt>
      <w:sdtPr>
        <w:id w:val="99443563"/>
        <w:docPartObj>
          <w:docPartGallery w:val="Table of Contents"/>
          <w:docPartUnique/>
        </w:docPartObj>
      </w:sdtPr>
      <w:sdtContent>
        <w:p w:rsidR="009C6BA3" w:rsidRDefault="00FA681A">
          <w:pPr>
            <w:pStyle w:val="TOC1"/>
            <w:numPr>
              <w:ilvl w:val="0"/>
              <w:numId w:val="21"/>
            </w:numPr>
            <w:tabs>
              <w:tab w:val="left" w:pos="1640"/>
              <w:tab w:val="left" w:pos="1641"/>
              <w:tab w:val="right" w:leader="dot" w:pos="10332"/>
            </w:tabs>
            <w:spacing w:before="51"/>
          </w:pPr>
          <w:hyperlink w:anchor="_bookmark0" w:history="1">
            <w:r w:rsidR="00D25C1B">
              <w:t>Preamble</w:t>
            </w:r>
            <w:r w:rsidR="00D25C1B">
              <w:tab/>
              <w:t>3</w:t>
            </w:r>
          </w:hyperlink>
        </w:p>
        <w:p w:rsidR="009C6BA3" w:rsidRDefault="00FA681A">
          <w:pPr>
            <w:pStyle w:val="TOC1"/>
            <w:numPr>
              <w:ilvl w:val="0"/>
              <w:numId w:val="21"/>
            </w:numPr>
            <w:tabs>
              <w:tab w:val="left" w:pos="1640"/>
              <w:tab w:val="left" w:pos="1641"/>
              <w:tab w:val="right" w:leader="dot" w:pos="10332"/>
            </w:tabs>
            <w:spacing w:before="12"/>
          </w:pPr>
          <w:hyperlink w:anchor="_bookmark1" w:history="1">
            <w:r w:rsidR="00D25C1B">
              <w:t>Schedule</w:t>
            </w:r>
            <w:r w:rsidR="00D25C1B">
              <w:tab/>
              <w:t>3</w:t>
            </w:r>
          </w:hyperlink>
        </w:p>
        <w:p w:rsidR="009C6BA3" w:rsidRDefault="00FA681A">
          <w:pPr>
            <w:pStyle w:val="TOC1"/>
            <w:numPr>
              <w:ilvl w:val="0"/>
              <w:numId w:val="21"/>
            </w:numPr>
            <w:tabs>
              <w:tab w:val="left" w:pos="1640"/>
              <w:tab w:val="left" w:pos="1641"/>
              <w:tab w:val="right" w:leader="dot" w:pos="10332"/>
            </w:tabs>
          </w:pPr>
          <w:hyperlink w:anchor="_bookmark2" w:history="1">
            <w:r w:rsidR="00D25C1B">
              <w:t>Objectives</w:t>
            </w:r>
            <w:r w:rsidR="00D25C1B">
              <w:tab/>
              <w:t>3</w:t>
            </w:r>
          </w:hyperlink>
        </w:p>
        <w:p w:rsidR="009C6BA3" w:rsidRDefault="00FA681A">
          <w:pPr>
            <w:pStyle w:val="TOC1"/>
            <w:numPr>
              <w:ilvl w:val="0"/>
              <w:numId w:val="21"/>
            </w:numPr>
            <w:tabs>
              <w:tab w:val="left" w:pos="1640"/>
              <w:tab w:val="left" w:pos="1641"/>
              <w:tab w:val="right" w:leader="dot" w:pos="10332"/>
            </w:tabs>
          </w:pPr>
          <w:hyperlink w:anchor="_bookmark3" w:history="1">
            <w:r w:rsidR="00D25C1B">
              <w:t>Salient Features of</w:t>
            </w:r>
            <w:r w:rsidR="00D25C1B">
              <w:rPr>
                <w:spacing w:val="-40"/>
              </w:rPr>
              <w:t xml:space="preserve"> </w:t>
            </w:r>
            <w:r w:rsidR="00D25C1B">
              <w:t>the</w:t>
            </w:r>
            <w:r w:rsidR="00D25C1B">
              <w:rPr>
                <w:spacing w:val="-14"/>
              </w:rPr>
              <w:t xml:space="preserve"> </w:t>
            </w:r>
            <w:r w:rsidR="00D25C1B">
              <w:t>Scheme</w:t>
            </w:r>
            <w:r w:rsidR="00D25C1B">
              <w:tab/>
              <w:t>3</w:t>
            </w:r>
          </w:hyperlink>
        </w:p>
        <w:p w:rsidR="009C6BA3" w:rsidRDefault="00FA681A">
          <w:pPr>
            <w:pStyle w:val="TOC1"/>
            <w:numPr>
              <w:ilvl w:val="0"/>
              <w:numId w:val="21"/>
            </w:numPr>
            <w:tabs>
              <w:tab w:val="left" w:pos="1640"/>
              <w:tab w:val="left" w:pos="1641"/>
              <w:tab w:val="right" w:leader="dot" w:pos="10332"/>
            </w:tabs>
          </w:pPr>
          <w:hyperlink w:anchor="_bookmark4" w:history="1">
            <w:r w:rsidR="00D25C1B">
              <w:t>Level-wise</w:t>
            </w:r>
            <w:r w:rsidR="00D25C1B">
              <w:rPr>
                <w:spacing w:val="-16"/>
              </w:rPr>
              <w:t xml:space="preserve"> </w:t>
            </w:r>
            <w:r w:rsidR="00D25C1B">
              <w:t>Eligibility,</w:t>
            </w:r>
            <w:r w:rsidR="00D25C1B">
              <w:rPr>
                <w:spacing w:val="-15"/>
              </w:rPr>
              <w:t xml:space="preserve"> </w:t>
            </w:r>
            <w:r w:rsidR="00D25C1B">
              <w:t>Remaining</w:t>
            </w:r>
            <w:r w:rsidR="00D25C1B">
              <w:rPr>
                <w:spacing w:val="-15"/>
              </w:rPr>
              <w:t xml:space="preserve"> </w:t>
            </w:r>
            <w:r w:rsidR="00D25C1B">
              <w:t>Targets</w:t>
            </w:r>
            <w:r w:rsidR="00D25C1B">
              <w:rPr>
                <w:spacing w:val="-15"/>
              </w:rPr>
              <w:t xml:space="preserve"> </w:t>
            </w:r>
            <w:r w:rsidR="00D25C1B">
              <w:t>&amp;</w:t>
            </w:r>
            <w:r w:rsidR="00D25C1B">
              <w:rPr>
                <w:spacing w:val="-14"/>
              </w:rPr>
              <w:t xml:space="preserve"> </w:t>
            </w:r>
            <w:r w:rsidR="00D25C1B">
              <w:t>Fees</w:t>
            </w:r>
            <w:r w:rsidR="00D25C1B">
              <w:tab/>
              <w:t>4</w:t>
            </w:r>
          </w:hyperlink>
        </w:p>
        <w:p w:rsidR="009C6BA3" w:rsidRDefault="00FA681A">
          <w:pPr>
            <w:pStyle w:val="TOC1"/>
            <w:numPr>
              <w:ilvl w:val="0"/>
              <w:numId w:val="21"/>
            </w:numPr>
            <w:tabs>
              <w:tab w:val="left" w:pos="1640"/>
              <w:tab w:val="left" w:pos="1641"/>
              <w:tab w:val="right" w:leader="dot" w:pos="10332"/>
            </w:tabs>
            <w:spacing w:before="12"/>
          </w:pPr>
          <w:hyperlink w:anchor="_bookmark5" w:history="1">
            <w:r w:rsidR="00D25C1B">
              <w:t>Invitation</w:t>
            </w:r>
            <w:r w:rsidR="00D25C1B">
              <w:rPr>
                <w:spacing w:val="-13"/>
              </w:rPr>
              <w:t xml:space="preserve"> </w:t>
            </w:r>
            <w:r w:rsidR="00D25C1B">
              <w:t>for</w:t>
            </w:r>
            <w:r w:rsidR="00D25C1B">
              <w:rPr>
                <w:spacing w:val="-12"/>
              </w:rPr>
              <w:t xml:space="preserve"> </w:t>
            </w:r>
            <w:r w:rsidR="00D25C1B">
              <w:t>Accreditation</w:t>
            </w:r>
            <w:r w:rsidR="00D25C1B">
              <w:rPr>
                <w:spacing w:val="-12"/>
              </w:rPr>
              <w:t xml:space="preserve"> </w:t>
            </w:r>
            <w:r w:rsidR="00D25C1B">
              <w:t>of</w:t>
            </w:r>
            <w:r w:rsidR="00D25C1B">
              <w:rPr>
                <w:spacing w:val="-14"/>
              </w:rPr>
              <w:t xml:space="preserve"> </w:t>
            </w:r>
            <w:r w:rsidR="00D25C1B">
              <w:t>Training</w:t>
            </w:r>
            <w:r w:rsidR="00D25C1B">
              <w:rPr>
                <w:spacing w:val="-13"/>
              </w:rPr>
              <w:t xml:space="preserve"> </w:t>
            </w:r>
            <w:r w:rsidR="00D25C1B">
              <w:t>Partner:</w:t>
            </w:r>
            <w:r w:rsidR="00D25C1B">
              <w:tab/>
              <w:t>7</w:t>
            </w:r>
          </w:hyperlink>
        </w:p>
        <w:p w:rsidR="009C6BA3" w:rsidRDefault="00FA681A">
          <w:pPr>
            <w:pStyle w:val="TOC1"/>
            <w:numPr>
              <w:ilvl w:val="0"/>
              <w:numId w:val="21"/>
            </w:numPr>
            <w:tabs>
              <w:tab w:val="left" w:pos="1640"/>
              <w:tab w:val="left" w:pos="1641"/>
              <w:tab w:val="right" w:leader="dot" w:pos="10332"/>
            </w:tabs>
          </w:pPr>
          <w:hyperlink w:anchor="_bookmark6" w:history="1">
            <w:r w:rsidR="00D25C1B">
              <w:t>Who Can Apply</w:t>
            </w:r>
            <w:r w:rsidR="00D25C1B">
              <w:rPr>
                <w:spacing w:val="-36"/>
              </w:rPr>
              <w:t xml:space="preserve"> </w:t>
            </w:r>
            <w:r w:rsidR="00D25C1B">
              <w:t>for</w:t>
            </w:r>
            <w:r w:rsidR="00D25C1B">
              <w:rPr>
                <w:spacing w:val="-12"/>
              </w:rPr>
              <w:t xml:space="preserve"> </w:t>
            </w:r>
            <w:r w:rsidR="00D25C1B">
              <w:t>Accreditation</w:t>
            </w:r>
            <w:r w:rsidR="00D25C1B">
              <w:tab/>
              <w:t>7</w:t>
            </w:r>
          </w:hyperlink>
        </w:p>
        <w:p w:rsidR="009C6BA3" w:rsidRDefault="00FA681A">
          <w:pPr>
            <w:pStyle w:val="TOC1"/>
            <w:numPr>
              <w:ilvl w:val="0"/>
              <w:numId w:val="21"/>
            </w:numPr>
            <w:tabs>
              <w:tab w:val="left" w:pos="1640"/>
              <w:tab w:val="left" w:pos="1641"/>
              <w:tab w:val="right" w:leader="dot" w:pos="10332"/>
            </w:tabs>
          </w:pPr>
          <w:hyperlink w:anchor="_bookmark6" w:history="1">
            <w:r w:rsidR="00D25C1B">
              <w:t>Type</w:t>
            </w:r>
            <w:r w:rsidR="00D25C1B">
              <w:rPr>
                <w:spacing w:val="-13"/>
              </w:rPr>
              <w:t xml:space="preserve"> </w:t>
            </w:r>
            <w:r w:rsidR="00D25C1B">
              <w:t>of</w:t>
            </w:r>
            <w:r w:rsidR="00D25C1B">
              <w:rPr>
                <w:spacing w:val="-13"/>
              </w:rPr>
              <w:t xml:space="preserve"> </w:t>
            </w:r>
            <w:r w:rsidR="00D25C1B">
              <w:t>Accreditation</w:t>
            </w:r>
            <w:r w:rsidR="00D25C1B">
              <w:tab/>
              <w:t>7</w:t>
            </w:r>
          </w:hyperlink>
        </w:p>
        <w:p w:rsidR="009C6BA3" w:rsidRDefault="00FA681A">
          <w:pPr>
            <w:pStyle w:val="TOC1"/>
            <w:numPr>
              <w:ilvl w:val="0"/>
              <w:numId w:val="21"/>
            </w:numPr>
            <w:tabs>
              <w:tab w:val="left" w:pos="1640"/>
              <w:tab w:val="left" w:pos="1641"/>
              <w:tab w:val="right" w:leader="dot" w:pos="10332"/>
            </w:tabs>
            <w:spacing w:before="12"/>
          </w:pPr>
          <w:hyperlink w:anchor="_bookmark7" w:history="1">
            <w:r w:rsidR="00D25C1B">
              <w:t>Requirements</w:t>
            </w:r>
            <w:r w:rsidR="00D25C1B">
              <w:rPr>
                <w:spacing w:val="-14"/>
              </w:rPr>
              <w:t xml:space="preserve"> </w:t>
            </w:r>
            <w:r w:rsidR="00D25C1B">
              <w:t>and</w:t>
            </w:r>
            <w:r w:rsidR="00D25C1B">
              <w:rPr>
                <w:spacing w:val="-12"/>
              </w:rPr>
              <w:t xml:space="preserve"> </w:t>
            </w:r>
            <w:r w:rsidR="00D25C1B">
              <w:t>eligibility</w:t>
            </w:r>
            <w:r w:rsidR="00D25C1B">
              <w:rPr>
                <w:spacing w:val="-12"/>
              </w:rPr>
              <w:t xml:space="preserve"> </w:t>
            </w:r>
            <w:r w:rsidR="00D25C1B">
              <w:t>of</w:t>
            </w:r>
            <w:r w:rsidR="00D25C1B">
              <w:rPr>
                <w:spacing w:val="-14"/>
              </w:rPr>
              <w:t xml:space="preserve"> </w:t>
            </w:r>
            <w:r w:rsidR="00D25C1B">
              <w:t>the</w:t>
            </w:r>
            <w:r w:rsidR="00D25C1B">
              <w:rPr>
                <w:spacing w:val="-14"/>
              </w:rPr>
              <w:t xml:space="preserve"> </w:t>
            </w:r>
            <w:r w:rsidR="00D25C1B">
              <w:t>Institutions</w:t>
            </w:r>
            <w:r w:rsidR="00D25C1B">
              <w:tab/>
              <w:t>8</w:t>
            </w:r>
          </w:hyperlink>
        </w:p>
        <w:p w:rsidR="009C6BA3" w:rsidRDefault="00FA681A">
          <w:pPr>
            <w:pStyle w:val="TOC1"/>
            <w:numPr>
              <w:ilvl w:val="0"/>
              <w:numId w:val="21"/>
            </w:numPr>
            <w:tabs>
              <w:tab w:val="left" w:pos="1640"/>
              <w:tab w:val="left" w:pos="1641"/>
              <w:tab w:val="right" w:leader="dot" w:pos="10332"/>
            </w:tabs>
          </w:pPr>
          <w:hyperlink w:anchor="_bookmark8" w:history="1">
            <w:r w:rsidR="00D25C1B">
              <w:t>Procedure</w:t>
            </w:r>
            <w:r w:rsidR="00D25C1B">
              <w:rPr>
                <w:spacing w:val="-17"/>
              </w:rPr>
              <w:t xml:space="preserve"> </w:t>
            </w:r>
            <w:r w:rsidR="00D25C1B">
              <w:t>for</w:t>
            </w:r>
            <w:r w:rsidR="00D25C1B">
              <w:rPr>
                <w:spacing w:val="-15"/>
              </w:rPr>
              <w:t xml:space="preserve"> </w:t>
            </w:r>
            <w:r w:rsidR="00D25C1B">
              <w:t>ESDM</w:t>
            </w:r>
            <w:r w:rsidR="00D25C1B">
              <w:rPr>
                <w:spacing w:val="-15"/>
              </w:rPr>
              <w:t xml:space="preserve"> </w:t>
            </w:r>
            <w:r w:rsidR="00D25C1B">
              <w:t>Accreditation:</w:t>
            </w:r>
            <w:r w:rsidR="00D25C1B">
              <w:rPr>
                <w:spacing w:val="-15"/>
              </w:rPr>
              <w:t xml:space="preserve"> </w:t>
            </w:r>
            <w:r w:rsidR="00D25C1B">
              <w:t>Class</w:t>
            </w:r>
            <w:r w:rsidR="00D25C1B">
              <w:rPr>
                <w:spacing w:val="-17"/>
              </w:rPr>
              <w:t xml:space="preserve"> </w:t>
            </w:r>
            <w:r w:rsidR="00D25C1B">
              <w:t>A</w:t>
            </w:r>
            <w:r w:rsidR="00D25C1B">
              <w:rPr>
                <w:spacing w:val="-15"/>
              </w:rPr>
              <w:t xml:space="preserve"> </w:t>
            </w:r>
            <w:r w:rsidR="00D25C1B">
              <w:t>&amp;</w:t>
            </w:r>
            <w:r w:rsidR="00D25C1B">
              <w:rPr>
                <w:spacing w:val="-15"/>
              </w:rPr>
              <w:t xml:space="preserve"> </w:t>
            </w:r>
            <w:r w:rsidR="00D25C1B">
              <w:t>Class</w:t>
            </w:r>
            <w:r w:rsidR="00D25C1B">
              <w:rPr>
                <w:spacing w:val="-17"/>
              </w:rPr>
              <w:t xml:space="preserve"> </w:t>
            </w:r>
            <w:r w:rsidR="00D25C1B">
              <w:t>B</w:t>
            </w:r>
            <w:r w:rsidR="00D25C1B">
              <w:tab/>
              <w:t>10</w:t>
            </w:r>
          </w:hyperlink>
        </w:p>
        <w:p w:rsidR="009C6BA3" w:rsidRDefault="00FA681A">
          <w:pPr>
            <w:pStyle w:val="TOC1"/>
            <w:numPr>
              <w:ilvl w:val="0"/>
              <w:numId w:val="21"/>
            </w:numPr>
            <w:tabs>
              <w:tab w:val="left" w:pos="1640"/>
              <w:tab w:val="left" w:pos="1641"/>
              <w:tab w:val="right" w:leader="dot" w:pos="10332"/>
            </w:tabs>
          </w:pPr>
          <w:hyperlink w:anchor="_bookmark9" w:history="1">
            <w:r w:rsidR="00D25C1B">
              <w:t>Key</w:t>
            </w:r>
            <w:r w:rsidR="00D25C1B">
              <w:rPr>
                <w:spacing w:val="-13"/>
              </w:rPr>
              <w:t xml:space="preserve"> </w:t>
            </w:r>
            <w:r w:rsidR="00D25C1B">
              <w:t>Responsibilities</w:t>
            </w:r>
            <w:r w:rsidR="00D25C1B">
              <w:rPr>
                <w:spacing w:val="-15"/>
              </w:rPr>
              <w:t xml:space="preserve"> </w:t>
            </w:r>
            <w:r w:rsidR="00D25C1B">
              <w:t>of</w:t>
            </w:r>
            <w:r w:rsidR="00D25C1B">
              <w:rPr>
                <w:spacing w:val="-15"/>
              </w:rPr>
              <w:t xml:space="preserve"> </w:t>
            </w:r>
            <w:r w:rsidR="00D25C1B">
              <w:t>an</w:t>
            </w:r>
            <w:r w:rsidR="00D25C1B">
              <w:rPr>
                <w:spacing w:val="-13"/>
              </w:rPr>
              <w:t xml:space="preserve"> </w:t>
            </w:r>
            <w:r w:rsidR="00D25C1B">
              <w:t>Accredited</w:t>
            </w:r>
            <w:r w:rsidR="00D25C1B">
              <w:rPr>
                <w:spacing w:val="-13"/>
              </w:rPr>
              <w:t xml:space="preserve"> </w:t>
            </w:r>
            <w:r w:rsidR="00D25C1B">
              <w:t>Institute</w:t>
            </w:r>
            <w:r w:rsidR="00D25C1B">
              <w:tab/>
              <w:t>12</w:t>
            </w:r>
          </w:hyperlink>
        </w:p>
        <w:p w:rsidR="009C6BA3" w:rsidRDefault="00FA681A">
          <w:pPr>
            <w:pStyle w:val="TOC1"/>
            <w:numPr>
              <w:ilvl w:val="0"/>
              <w:numId w:val="21"/>
            </w:numPr>
            <w:tabs>
              <w:tab w:val="left" w:pos="1640"/>
              <w:tab w:val="left" w:pos="1641"/>
              <w:tab w:val="right" w:leader="dot" w:pos="10332"/>
            </w:tabs>
          </w:pPr>
          <w:hyperlink w:anchor="_bookmark10" w:history="1">
            <w:r w:rsidR="00D25C1B">
              <w:t>Other Terms</w:t>
            </w:r>
            <w:r w:rsidR="00D25C1B">
              <w:rPr>
                <w:spacing w:val="-26"/>
              </w:rPr>
              <w:t xml:space="preserve"> </w:t>
            </w:r>
            <w:r w:rsidR="00D25C1B">
              <w:t>and</w:t>
            </w:r>
            <w:r w:rsidR="00D25C1B">
              <w:rPr>
                <w:spacing w:val="-11"/>
              </w:rPr>
              <w:t xml:space="preserve"> </w:t>
            </w:r>
            <w:r w:rsidR="00D25C1B">
              <w:t>Conditions</w:t>
            </w:r>
            <w:r w:rsidR="00D25C1B">
              <w:tab/>
              <w:t>14</w:t>
            </w:r>
          </w:hyperlink>
        </w:p>
        <w:p w:rsidR="009C6BA3" w:rsidRDefault="00FA681A">
          <w:pPr>
            <w:pStyle w:val="TOC1"/>
            <w:numPr>
              <w:ilvl w:val="0"/>
              <w:numId w:val="21"/>
            </w:numPr>
            <w:tabs>
              <w:tab w:val="left" w:pos="1640"/>
              <w:tab w:val="left" w:pos="1641"/>
              <w:tab w:val="right" w:leader="dot" w:pos="10332"/>
            </w:tabs>
            <w:spacing w:before="13"/>
          </w:pPr>
          <w:hyperlink w:anchor="_bookmark11" w:history="1">
            <w:r w:rsidR="00D25C1B">
              <w:t>Guidelines</w:t>
            </w:r>
            <w:r w:rsidR="00D25C1B">
              <w:rPr>
                <w:spacing w:val="-14"/>
              </w:rPr>
              <w:t xml:space="preserve"> </w:t>
            </w:r>
            <w:r w:rsidR="00D25C1B">
              <w:t>for</w:t>
            </w:r>
            <w:r w:rsidR="00D25C1B">
              <w:rPr>
                <w:spacing w:val="-10"/>
              </w:rPr>
              <w:t xml:space="preserve"> </w:t>
            </w:r>
            <w:r w:rsidR="00D25C1B">
              <w:t>submission</w:t>
            </w:r>
            <w:r w:rsidR="00D25C1B">
              <w:tab/>
              <w:t>16</w:t>
            </w:r>
          </w:hyperlink>
        </w:p>
      </w:sdtContent>
    </w:sdt>
    <w:p w:rsidR="009C6BA3" w:rsidRDefault="009C6BA3">
      <w:pPr>
        <w:pStyle w:val="BodyText"/>
        <w:rPr>
          <w:rFonts w:ascii="Arial"/>
          <w:sz w:val="20"/>
        </w:rPr>
      </w:pPr>
    </w:p>
    <w:p w:rsidR="009C6BA3" w:rsidRDefault="009C6BA3">
      <w:pPr>
        <w:pStyle w:val="BodyText"/>
        <w:spacing w:after="1"/>
        <w:rPr>
          <w:rFonts w:ascii="Arial"/>
          <w:sz w:val="20"/>
        </w:rPr>
      </w:pPr>
    </w:p>
    <w:tbl>
      <w:tblPr>
        <w:tblW w:w="0" w:type="auto"/>
        <w:tblInd w:w="1080" w:type="dxa"/>
        <w:tblLayout w:type="fixed"/>
        <w:tblCellMar>
          <w:left w:w="0" w:type="dxa"/>
          <w:right w:w="0" w:type="dxa"/>
        </w:tblCellMar>
        <w:tblLook w:val="01E0"/>
      </w:tblPr>
      <w:tblGrid>
        <w:gridCol w:w="1676"/>
        <w:gridCol w:w="6494"/>
        <w:gridCol w:w="1249"/>
      </w:tblGrid>
      <w:tr w:rsidR="009C6BA3">
        <w:trPr>
          <w:trHeight w:val="306"/>
        </w:trPr>
        <w:tc>
          <w:tcPr>
            <w:tcW w:w="1676" w:type="dxa"/>
          </w:tcPr>
          <w:p w:rsidR="009C6BA3" w:rsidRDefault="00D25C1B">
            <w:pPr>
              <w:pStyle w:val="TableParagraph"/>
              <w:spacing w:line="192" w:lineRule="exact"/>
              <w:ind w:left="200"/>
              <w:rPr>
                <w:rFonts w:ascii="Arial"/>
                <w:sz w:val="20"/>
              </w:rPr>
            </w:pPr>
            <w:r>
              <w:rPr>
                <w:rFonts w:ascii="Arial"/>
                <w:w w:val="90"/>
                <w:sz w:val="20"/>
              </w:rPr>
              <w:t>ANNEXURE-I</w:t>
            </w:r>
          </w:p>
        </w:tc>
        <w:tc>
          <w:tcPr>
            <w:tcW w:w="6494" w:type="dxa"/>
          </w:tcPr>
          <w:p w:rsidR="009C6BA3" w:rsidRDefault="00D25C1B">
            <w:pPr>
              <w:pStyle w:val="TableParagraph"/>
              <w:spacing w:line="192" w:lineRule="exact"/>
              <w:ind w:left="384"/>
              <w:rPr>
                <w:rFonts w:ascii="Arial"/>
                <w:sz w:val="20"/>
              </w:rPr>
            </w:pPr>
            <w:r>
              <w:rPr>
                <w:rFonts w:ascii="Arial"/>
                <w:sz w:val="20"/>
              </w:rPr>
              <w:t>Details of Training to be provided under ESDM Scheme</w:t>
            </w:r>
          </w:p>
        </w:tc>
        <w:tc>
          <w:tcPr>
            <w:tcW w:w="1249" w:type="dxa"/>
          </w:tcPr>
          <w:p w:rsidR="009C6BA3" w:rsidRDefault="00D25C1B">
            <w:pPr>
              <w:pStyle w:val="TableParagraph"/>
              <w:spacing w:line="192" w:lineRule="exact"/>
              <w:ind w:right="239"/>
              <w:jc w:val="right"/>
              <w:rPr>
                <w:rFonts w:ascii="Arial"/>
                <w:sz w:val="20"/>
              </w:rPr>
            </w:pPr>
            <w:r>
              <w:rPr>
                <w:rFonts w:ascii="Arial"/>
                <w:w w:val="90"/>
                <w:sz w:val="20"/>
              </w:rPr>
              <w:t>17</w:t>
            </w:r>
          </w:p>
        </w:tc>
      </w:tr>
      <w:tr w:rsidR="009C6BA3">
        <w:trPr>
          <w:trHeight w:val="494"/>
        </w:trPr>
        <w:tc>
          <w:tcPr>
            <w:tcW w:w="1676" w:type="dxa"/>
          </w:tcPr>
          <w:p w:rsidR="009C6BA3" w:rsidRDefault="00D25C1B">
            <w:pPr>
              <w:pStyle w:val="TableParagraph"/>
              <w:spacing w:before="68"/>
              <w:ind w:left="200"/>
              <w:rPr>
                <w:rFonts w:ascii="Arial"/>
                <w:sz w:val="20"/>
              </w:rPr>
            </w:pPr>
            <w:r>
              <w:rPr>
                <w:rFonts w:ascii="Arial"/>
                <w:w w:val="90"/>
                <w:sz w:val="20"/>
              </w:rPr>
              <w:t>ANNEXURE-II</w:t>
            </w:r>
          </w:p>
        </w:tc>
        <w:tc>
          <w:tcPr>
            <w:tcW w:w="6494" w:type="dxa"/>
          </w:tcPr>
          <w:p w:rsidR="009C6BA3" w:rsidRDefault="00D25C1B">
            <w:pPr>
              <w:pStyle w:val="TableParagraph"/>
              <w:spacing w:before="68"/>
              <w:ind w:left="343"/>
              <w:rPr>
                <w:rFonts w:ascii="Arial"/>
                <w:sz w:val="20"/>
              </w:rPr>
            </w:pPr>
            <w:r>
              <w:rPr>
                <w:rFonts w:ascii="Arial"/>
                <w:sz w:val="20"/>
              </w:rPr>
              <w:t>Covering Letter Format</w:t>
            </w:r>
          </w:p>
        </w:tc>
        <w:tc>
          <w:tcPr>
            <w:tcW w:w="1249" w:type="dxa"/>
          </w:tcPr>
          <w:p w:rsidR="009C6BA3" w:rsidRDefault="00D25C1B">
            <w:pPr>
              <w:pStyle w:val="TableParagraph"/>
              <w:spacing w:before="68"/>
              <w:ind w:right="232"/>
              <w:jc w:val="right"/>
              <w:rPr>
                <w:rFonts w:ascii="Arial"/>
                <w:sz w:val="20"/>
              </w:rPr>
            </w:pPr>
            <w:r>
              <w:rPr>
                <w:rFonts w:ascii="Arial"/>
                <w:w w:val="90"/>
                <w:sz w:val="20"/>
              </w:rPr>
              <w:t>20</w:t>
            </w:r>
          </w:p>
        </w:tc>
      </w:tr>
      <w:tr w:rsidR="009C6BA3">
        <w:trPr>
          <w:trHeight w:val="428"/>
        </w:trPr>
        <w:tc>
          <w:tcPr>
            <w:tcW w:w="1676" w:type="dxa"/>
          </w:tcPr>
          <w:p w:rsidR="009C6BA3" w:rsidRDefault="00D25C1B">
            <w:pPr>
              <w:pStyle w:val="TableParagraph"/>
              <w:spacing w:before="150"/>
              <w:ind w:left="219"/>
              <w:rPr>
                <w:rFonts w:ascii="Arial"/>
                <w:sz w:val="20"/>
              </w:rPr>
            </w:pPr>
            <w:r>
              <w:rPr>
                <w:rFonts w:ascii="Arial"/>
                <w:w w:val="95"/>
                <w:sz w:val="20"/>
              </w:rPr>
              <w:t>ANNEXURE-III</w:t>
            </w:r>
          </w:p>
        </w:tc>
        <w:tc>
          <w:tcPr>
            <w:tcW w:w="6494" w:type="dxa"/>
          </w:tcPr>
          <w:p w:rsidR="009C6BA3" w:rsidRDefault="00D25C1B">
            <w:pPr>
              <w:pStyle w:val="TableParagraph"/>
              <w:spacing w:before="150"/>
              <w:ind w:left="370"/>
              <w:rPr>
                <w:rFonts w:ascii="Arial"/>
                <w:sz w:val="20"/>
              </w:rPr>
            </w:pPr>
            <w:r>
              <w:rPr>
                <w:rFonts w:ascii="Arial"/>
                <w:sz w:val="20"/>
              </w:rPr>
              <w:t>Format for applying ESDM accreditation</w:t>
            </w:r>
          </w:p>
        </w:tc>
        <w:tc>
          <w:tcPr>
            <w:tcW w:w="1249" w:type="dxa"/>
          </w:tcPr>
          <w:p w:rsidR="009C6BA3" w:rsidRDefault="00D25C1B">
            <w:pPr>
              <w:pStyle w:val="TableParagraph"/>
              <w:spacing w:before="150"/>
              <w:ind w:right="196"/>
              <w:jc w:val="right"/>
              <w:rPr>
                <w:rFonts w:ascii="Arial"/>
                <w:sz w:val="20"/>
              </w:rPr>
            </w:pPr>
            <w:r>
              <w:rPr>
                <w:rFonts w:ascii="Arial"/>
                <w:w w:val="90"/>
                <w:sz w:val="20"/>
              </w:rPr>
              <w:t>21</w:t>
            </w:r>
          </w:p>
        </w:tc>
      </w:tr>
      <w:tr w:rsidR="009C6BA3">
        <w:trPr>
          <w:trHeight w:val="276"/>
        </w:trPr>
        <w:tc>
          <w:tcPr>
            <w:tcW w:w="1676" w:type="dxa"/>
          </w:tcPr>
          <w:p w:rsidR="009C6BA3" w:rsidRDefault="00D25C1B">
            <w:pPr>
              <w:pStyle w:val="TableParagraph"/>
              <w:spacing w:before="2"/>
              <w:ind w:left="200"/>
              <w:rPr>
                <w:rFonts w:ascii="Arial"/>
                <w:sz w:val="20"/>
              </w:rPr>
            </w:pPr>
            <w:r>
              <w:rPr>
                <w:rFonts w:ascii="Arial"/>
                <w:w w:val="95"/>
                <w:sz w:val="20"/>
              </w:rPr>
              <w:t>ANNEXURE-IV</w:t>
            </w:r>
          </w:p>
        </w:tc>
        <w:tc>
          <w:tcPr>
            <w:tcW w:w="6494" w:type="dxa"/>
          </w:tcPr>
          <w:p w:rsidR="009C6BA3" w:rsidRDefault="00D25C1B">
            <w:pPr>
              <w:pStyle w:val="TableParagraph"/>
              <w:spacing w:before="2"/>
              <w:ind w:left="350"/>
              <w:rPr>
                <w:rFonts w:ascii="Arial"/>
                <w:sz w:val="20"/>
              </w:rPr>
            </w:pPr>
            <w:r>
              <w:rPr>
                <w:rFonts w:ascii="Arial"/>
                <w:sz w:val="20"/>
              </w:rPr>
              <w:t>Application Performa for Accreditation of Training</w:t>
            </w:r>
          </w:p>
        </w:tc>
        <w:tc>
          <w:tcPr>
            <w:tcW w:w="1249" w:type="dxa"/>
          </w:tcPr>
          <w:p w:rsidR="009C6BA3" w:rsidRDefault="00D25C1B">
            <w:pPr>
              <w:pStyle w:val="TableParagraph"/>
              <w:spacing w:before="2"/>
              <w:ind w:right="225"/>
              <w:jc w:val="right"/>
              <w:rPr>
                <w:rFonts w:ascii="Arial"/>
                <w:sz w:val="20"/>
              </w:rPr>
            </w:pPr>
            <w:r>
              <w:rPr>
                <w:rFonts w:ascii="Arial"/>
                <w:w w:val="90"/>
                <w:sz w:val="20"/>
              </w:rPr>
              <w:t>23</w:t>
            </w:r>
          </w:p>
        </w:tc>
      </w:tr>
      <w:tr w:rsidR="009C6BA3">
        <w:trPr>
          <w:trHeight w:val="499"/>
        </w:trPr>
        <w:tc>
          <w:tcPr>
            <w:tcW w:w="1676" w:type="dxa"/>
          </w:tcPr>
          <w:p w:rsidR="009C6BA3" w:rsidRDefault="009C6BA3">
            <w:pPr>
              <w:pStyle w:val="TableParagraph"/>
              <w:spacing w:before="8"/>
              <w:rPr>
                <w:rFonts w:ascii="Arial"/>
              </w:rPr>
            </w:pPr>
          </w:p>
          <w:p w:rsidR="009C6BA3" w:rsidRDefault="00D25C1B">
            <w:pPr>
              <w:pStyle w:val="TableParagraph"/>
              <w:spacing w:before="1" w:line="217" w:lineRule="exact"/>
              <w:ind w:left="200"/>
              <w:rPr>
                <w:rFonts w:ascii="Arial"/>
                <w:sz w:val="20"/>
              </w:rPr>
            </w:pPr>
            <w:r>
              <w:rPr>
                <w:rFonts w:ascii="Arial"/>
                <w:w w:val="95"/>
                <w:sz w:val="20"/>
              </w:rPr>
              <w:t>ANNEXURE-V</w:t>
            </w:r>
          </w:p>
        </w:tc>
        <w:tc>
          <w:tcPr>
            <w:tcW w:w="6494" w:type="dxa"/>
          </w:tcPr>
          <w:p w:rsidR="009C6BA3" w:rsidRDefault="00D25C1B">
            <w:pPr>
              <w:pStyle w:val="TableParagraph"/>
              <w:spacing w:line="228" w:lineRule="exact"/>
              <w:ind w:left="350"/>
              <w:rPr>
                <w:rFonts w:ascii="Arial"/>
                <w:sz w:val="20"/>
              </w:rPr>
            </w:pPr>
            <w:r>
              <w:rPr>
                <w:rFonts w:ascii="Arial"/>
                <w:sz w:val="20"/>
              </w:rPr>
              <w:t>Institutes for ESDM Scheme</w:t>
            </w:r>
          </w:p>
          <w:p w:rsidR="009C6BA3" w:rsidRDefault="00D25C1B">
            <w:pPr>
              <w:pStyle w:val="TableParagraph"/>
              <w:spacing w:before="15"/>
              <w:ind w:left="350"/>
              <w:rPr>
                <w:rFonts w:ascii="Arial"/>
                <w:sz w:val="20"/>
              </w:rPr>
            </w:pPr>
            <w:r>
              <w:rPr>
                <w:rFonts w:ascii="Arial"/>
                <w:sz w:val="20"/>
              </w:rPr>
              <w:t xml:space="preserve">Undertaking </w:t>
            </w:r>
            <w:r>
              <w:rPr>
                <w:rFonts w:ascii="Arial"/>
                <w:w w:val="105"/>
                <w:sz w:val="20"/>
              </w:rPr>
              <w:t xml:space="preserve">/ </w:t>
            </w:r>
            <w:r>
              <w:rPr>
                <w:rFonts w:ascii="Arial"/>
                <w:sz w:val="20"/>
              </w:rPr>
              <w:t>Code of Ethics by Training Partner on its Letter Head</w:t>
            </w:r>
          </w:p>
        </w:tc>
        <w:tc>
          <w:tcPr>
            <w:tcW w:w="1249" w:type="dxa"/>
          </w:tcPr>
          <w:p w:rsidR="009C6BA3" w:rsidRDefault="009C6BA3">
            <w:pPr>
              <w:pStyle w:val="TableParagraph"/>
              <w:spacing w:before="1"/>
              <w:rPr>
                <w:rFonts w:ascii="Arial"/>
                <w:sz w:val="21"/>
              </w:rPr>
            </w:pPr>
          </w:p>
          <w:p w:rsidR="009C6BA3" w:rsidRDefault="00D25C1B">
            <w:pPr>
              <w:pStyle w:val="TableParagraph"/>
              <w:ind w:right="258"/>
              <w:jc w:val="right"/>
              <w:rPr>
                <w:rFonts w:ascii="Arial"/>
                <w:sz w:val="20"/>
              </w:rPr>
            </w:pPr>
            <w:r>
              <w:rPr>
                <w:rFonts w:ascii="Arial"/>
                <w:w w:val="90"/>
                <w:sz w:val="20"/>
              </w:rPr>
              <w:t>25</w:t>
            </w:r>
          </w:p>
        </w:tc>
      </w:tr>
    </w:tbl>
    <w:p w:rsidR="009C6BA3" w:rsidRDefault="009C6BA3">
      <w:pPr>
        <w:pStyle w:val="BodyText"/>
        <w:rPr>
          <w:rFonts w:ascii="Arial"/>
          <w:sz w:val="22"/>
        </w:rPr>
      </w:pPr>
    </w:p>
    <w:p w:rsidR="009C6BA3" w:rsidRDefault="009C6BA3">
      <w:pPr>
        <w:pStyle w:val="BodyText"/>
        <w:spacing w:before="5"/>
        <w:rPr>
          <w:rFonts w:ascii="Arial"/>
          <w:sz w:val="21"/>
        </w:rPr>
      </w:pPr>
    </w:p>
    <w:p w:rsidR="009C6BA3" w:rsidRDefault="00D25C1B">
      <w:pPr>
        <w:ind w:left="242"/>
        <w:jc w:val="center"/>
        <w:rPr>
          <w:rFonts w:ascii="Arial"/>
        </w:rPr>
      </w:pPr>
      <w:r>
        <w:rPr>
          <w:rFonts w:ascii="Arial"/>
          <w:w w:val="91"/>
        </w:rPr>
        <w:t>2</w:t>
      </w:r>
    </w:p>
    <w:p w:rsidR="009C6BA3" w:rsidRDefault="009C6BA3">
      <w:pPr>
        <w:jc w:val="center"/>
        <w:rPr>
          <w:rFonts w:ascii="Arial"/>
        </w:rPr>
        <w:sectPr w:rsidR="009C6BA3">
          <w:pgSz w:w="12240" w:h="15840"/>
          <w:pgMar w:top="1120" w:right="300" w:bottom="280" w:left="460" w:header="552" w:footer="0" w:gutter="0"/>
          <w:cols w:space="720"/>
        </w:sectPr>
      </w:pPr>
    </w:p>
    <w:p w:rsidR="009C6BA3" w:rsidRDefault="009C6BA3">
      <w:pPr>
        <w:pStyle w:val="BodyText"/>
        <w:rPr>
          <w:rFonts w:ascii="Arial"/>
          <w:sz w:val="20"/>
        </w:rPr>
      </w:pPr>
    </w:p>
    <w:p w:rsidR="009C6BA3" w:rsidRDefault="009C6BA3">
      <w:pPr>
        <w:pStyle w:val="BodyText"/>
        <w:spacing w:before="5"/>
        <w:rPr>
          <w:rFonts w:ascii="Arial"/>
          <w:sz w:val="23"/>
        </w:rPr>
      </w:pPr>
    </w:p>
    <w:p w:rsidR="009C6BA3" w:rsidRDefault="00D25C1B">
      <w:pPr>
        <w:pStyle w:val="Heading1"/>
        <w:numPr>
          <w:ilvl w:val="0"/>
          <w:numId w:val="20"/>
        </w:numPr>
        <w:tabs>
          <w:tab w:val="left" w:pos="979"/>
        </w:tabs>
        <w:spacing w:before="39"/>
        <w:jc w:val="left"/>
      </w:pPr>
      <w:bookmarkStart w:id="0" w:name="_bookmark0"/>
      <w:bookmarkEnd w:id="0"/>
      <w:r>
        <w:rPr>
          <w:spacing w:val="-3"/>
        </w:rPr>
        <w:t>Preamble:</w:t>
      </w:r>
    </w:p>
    <w:p w:rsidR="009C6BA3" w:rsidRDefault="009C6BA3">
      <w:pPr>
        <w:pStyle w:val="BodyText"/>
        <w:spacing w:before="5"/>
        <w:rPr>
          <w:rFonts w:ascii="Trebuchet MS"/>
          <w:sz w:val="38"/>
        </w:rPr>
      </w:pPr>
    </w:p>
    <w:p w:rsidR="009C6BA3" w:rsidRDefault="00D25C1B">
      <w:pPr>
        <w:pStyle w:val="BodyText"/>
        <w:spacing w:line="264" w:lineRule="auto"/>
        <w:ind w:left="978" w:right="735"/>
        <w:jc w:val="both"/>
      </w:pPr>
      <w:r>
        <w:t>NIELIT is an Autonomous Scientific Society of Ministry of Electronics and Information Technology (</w:t>
      </w:r>
      <w:proofErr w:type="spellStart"/>
      <w:r>
        <w:t>MeitY</w:t>
      </w:r>
      <w:proofErr w:type="spellEnd"/>
      <w:r>
        <w:t>), G</w:t>
      </w:r>
      <w:r w:rsidR="0025375D">
        <w:t xml:space="preserve">ovt. of India. </w:t>
      </w:r>
      <w:r w:rsidR="0025375D" w:rsidRPr="0025375D">
        <w:t>NIELIT, Ranchi offers various training programs aimed at skill-</w:t>
      </w:r>
      <w:proofErr w:type="spellStart"/>
      <w:r w:rsidR="0025375D" w:rsidRPr="0025375D">
        <w:t>upgradation</w:t>
      </w:r>
      <w:proofErr w:type="spellEnd"/>
      <w:r w:rsidR="0025375D" w:rsidRPr="0025375D">
        <w:t xml:space="preserve"> and capacity building in the emerging area of Electronics and Information Technology. Since inception, NIELIT Ranchi has been playing an important role in offering many courses in the area of digital literacy like CCC (Course on Computer Concept), BCC (Basic Computer Course) and ACC (Awareness in Computer Concepts</w:t>
      </w:r>
      <w:r w:rsidR="0025375D">
        <w:rPr>
          <w:rFonts w:ascii="Arial" w:hAnsi="Arial" w:cs="Arial"/>
          <w:color w:val="000000"/>
          <w:sz w:val="21"/>
          <w:szCs w:val="21"/>
          <w:shd w:val="clear" w:color="auto" w:fill="FFFFFF"/>
        </w:rPr>
        <w:t xml:space="preserve">). </w:t>
      </w:r>
      <w:r w:rsidR="0025375D" w:rsidRPr="0025375D">
        <w:t>Furthermore, NIELIT, Ranchi also offer numerous courses in the area of non formal sector like NIELIT 'O' level and CHM 'O' level</w:t>
      </w:r>
      <w:r w:rsidR="0025375D">
        <w:rPr>
          <w:rFonts w:ascii="Arial" w:hAnsi="Arial" w:cs="Arial"/>
          <w:color w:val="000000"/>
          <w:sz w:val="21"/>
          <w:szCs w:val="21"/>
          <w:shd w:val="clear" w:color="auto" w:fill="FFFFFF"/>
        </w:rPr>
        <w:t>.</w:t>
      </w:r>
      <w:r>
        <w:t xml:space="preserve"> It has also organized various free training </w:t>
      </w:r>
      <w:proofErr w:type="spellStart"/>
      <w:r>
        <w:t>programmes</w:t>
      </w:r>
      <w:proofErr w:type="spellEnd"/>
      <w:r>
        <w:t xml:space="preserve"> for different candidates under different Government Schemes from time to time.</w:t>
      </w:r>
    </w:p>
    <w:p w:rsidR="009C6BA3" w:rsidRDefault="009C6BA3">
      <w:pPr>
        <w:pStyle w:val="BodyText"/>
        <w:spacing w:before="7"/>
        <w:rPr>
          <w:sz w:val="20"/>
        </w:rPr>
      </w:pPr>
    </w:p>
    <w:p w:rsidR="009C6BA3" w:rsidRDefault="00D25C1B">
      <w:pPr>
        <w:pStyle w:val="BodyText"/>
        <w:spacing w:line="273" w:lineRule="auto"/>
        <w:ind w:left="978" w:right="737"/>
        <w:jc w:val="both"/>
      </w:pPr>
      <w:r>
        <w:t>The Government of India launched the 'Scheme for Financial Assistance to Select States for Skill Development in ESDM Sector' in November 2013. The scheme was aimed at enhancing the skilling capacities in ESDM (Electronics System Design and Manufacturing) Sector through public and private sector for students/unemployed youth belonging to other disciplines. The details of the scheme are available on ESDM por</w:t>
      </w:r>
      <w:hyperlink r:id="rId11">
        <w:r>
          <w:t>tal http://esdm-skill.deity.gov.in</w:t>
        </w:r>
      </w:hyperlink>
      <w:r>
        <w:t xml:space="preserve"> .</w:t>
      </w:r>
    </w:p>
    <w:p w:rsidR="009C6BA3" w:rsidRDefault="009C6BA3">
      <w:pPr>
        <w:pStyle w:val="BodyText"/>
        <w:spacing w:before="6"/>
        <w:rPr>
          <w:sz w:val="22"/>
        </w:rPr>
      </w:pPr>
    </w:p>
    <w:p w:rsidR="009C6BA3" w:rsidRDefault="00D25C1B">
      <w:pPr>
        <w:pStyle w:val="BodyText"/>
        <w:spacing w:line="271" w:lineRule="auto"/>
        <w:ind w:left="978" w:right="737"/>
        <w:jc w:val="both"/>
      </w:pPr>
      <w:r>
        <w:t xml:space="preserve">The purpose of this document is to invite applications for accrediting Training Partners in </w:t>
      </w:r>
      <w:r w:rsidR="00D512A6">
        <w:t xml:space="preserve">the state of Jharkhand </w:t>
      </w:r>
      <w:r>
        <w:t>for the implementation of Skill Development Schemes in Electronics System Design and Manufacturing (ESDM) sector funded by Ministry of Electronics and Information Technology</w:t>
      </w:r>
      <w:r w:rsidR="006E70C8">
        <w:t xml:space="preserve"> </w:t>
      </w:r>
      <w:r>
        <w:t>(</w:t>
      </w:r>
      <w:proofErr w:type="spellStart"/>
      <w:r>
        <w:t>MeitY</w:t>
      </w:r>
      <w:proofErr w:type="spellEnd"/>
      <w:r>
        <w:t>), Govt. of India.</w:t>
      </w:r>
    </w:p>
    <w:p w:rsidR="009C6BA3" w:rsidRDefault="009C6BA3">
      <w:pPr>
        <w:pStyle w:val="BodyText"/>
        <w:rPr>
          <w:sz w:val="26"/>
        </w:rPr>
      </w:pPr>
    </w:p>
    <w:p w:rsidR="009C6BA3" w:rsidRDefault="00D25C1B">
      <w:pPr>
        <w:pStyle w:val="Heading1"/>
        <w:numPr>
          <w:ilvl w:val="0"/>
          <w:numId w:val="20"/>
        </w:numPr>
        <w:tabs>
          <w:tab w:val="left" w:pos="979"/>
        </w:tabs>
        <w:spacing w:before="151"/>
        <w:jc w:val="left"/>
      </w:pPr>
      <w:bookmarkStart w:id="1" w:name="_bookmark1"/>
      <w:bookmarkEnd w:id="1"/>
      <w:r>
        <w:rPr>
          <w:spacing w:val="-3"/>
        </w:rPr>
        <w:t>Schedule:</w:t>
      </w:r>
    </w:p>
    <w:p w:rsidR="009C6BA3" w:rsidRDefault="00D25C1B">
      <w:pPr>
        <w:pStyle w:val="BodyText"/>
        <w:spacing w:before="170"/>
        <w:ind w:left="978" w:right="660"/>
        <w:jc w:val="both"/>
      </w:pPr>
      <w:r>
        <w:t>Application forms received for becoming Training Partner (TP) till the last day of every month will be scrutinized in first week of subsequent month</w:t>
      </w:r>
    </w:p>
    <w:p w:rsidR="009C6BA3" w:rsidRDefault="009C6BA3">
      <w:pPr>
        <w:pStyle w:val="BodyText"/>
        <w:rPr>
          <w:sz w:val="26"/>
        </w:rPr>
      </w:pPr>
    </w:p>
    <w:p w:rsidR="009C6BA3" w:rsidRDefault="00D25C1B">
      <w:pPr>
        <w:pStyle w:val="Heading1"/>
        <w:numPr>
          <w:ilvl w:val="0"/>
          <w:numId w:val="20"/>
        </w:numPr>
        <w:tabs>
          <w:tab w:val="left" w:pos="979"/>
        </w:tabs>
        <w:spacing w:before="151"/>
        <w:jc w:val="left"/>
      </w:pPr>
      <w:bookmarkStart w:id="2" w:name="_bookmark2"/>
      <w:bookmarkEnd w:id="2"/>
      <w:r>
        <w:rPr>
          <w:spacing w:val="-3"/>
          <w:w w:val="95"/>
        </w:rPr>
        <w:t>Objectives:</w:t>
      </w:r>
    </w:p>
    <w:p w:rsidR="009C6BA3" w:rsidRDefault="00D25C1B">
      <w:pPr>
        <w:pStyle w:val="BodyText"/>
        <w:spacing w:before="199" w:line="266" w:lineRule="auto"/>
        <w:ind w:left="978" w:right="740"/>
        <w:jc w:val="both"/>
      </w:pPr>
      <w:r>
        <w:t>Initially the objective of the scheme was to provide financial assistance to select 8 states (in phase I) for facilitating skill development for 90,000 persons in ESDM sector for improving their employability.</w:t>
      </w:r>
    </w:p>
    <w:p w:rsidR="009C6BA3" w:rsidRDefault="009C6BA3">
      <w:pPr>
        <w:pStyle w:val="BodyText"/>
        <w:spacing w:before="9"/>
        <w:rPr>
          <w:sz w:val="22"/>
        </w:rPr>
      </w:pPr>
    </w:p>
    <w:p w:rsidR="009C6BA3" w:rsidRDefault="00D25C1B">
      <w:pPr>
        <w:spacing w:line="271" w:lineRule="auto"/>
        <w:ind w:left="978" w:right="735"/>
        <w:jc w:val="both"/>
        <w:rPr>
          <w:b/>
          <w:sz w:val="24"/>
        </w:rPr>
      </w:pPr>
      <w:r>
        <w:rPr>
          <w:sz w:val="24"/>
        </w:rPr>
        <w:t xml:space="preserve">Subsequently in December 2014, the Government of India enhanced the scope of the scheme (with minor variations in fund flow) to the rest of the country. The new scheme envisaged as </w:t>
      </w:r>
      <w:r>
        <w:rPr>
          <w:b/>
          <w:sz w:val="24"/>
        </w:rPr>
        <w:t>'Scheme for Skill Development in ESDM for Digital India</w:t>
      </w:r>
      <w:r>
        <w:rPr>
          <w:sz w:val="24"/>
        </w:rPr>
        <w:t>' aims to skill 3</w:t>
      </w:r>
      <w:proofErr w:type="gramStart"/>
      <w:r>
        <w:rPr>
          <w:sz w:val="24"/>
        </w:rPr>
        <w:t>,28,000</w:t>
      </w:r>
      <w:proofErr w:type="gramEnd"/>
      <w:r>
        <w:rPr>
          <w:sz w:val="24"/>
        </w:rPr>
        <w:t xml:space="preserve"> candidates. Both the schemes will run concurrently and set a cumulative target of training 4</w:t>
      </w:r>
      <w:proofErr w:type="gramStart"/>
      <w:r>
        <w:rPr>
          <w:sz w:val="24"/>
        </w:rPr>
        <w:t>,18,000</w:t>
      </w:r>
      <w:proofErr w:type="gramEnd"/>
      <w:r>
        <w:rPr>
          <w:sz w:val="24"/>
        </w:rPr>
        <w:t xml:space="preserve"> candidates till 31</w:t>
      </w:r>
      <w:proofErr w:type="spellStart"/>
      <w:r>
        <w:rPr>
          <w:position w:val="9"/>
          <w:sz w:val="16"/>
        </w:rPr>
        <w:t>st</w:t>
      </w:r>
      <w:proofErr w:type="spellEnd"/>
      <w:r>
        <w:rPr>
          <w:position w:val="9"/>
          <w:sz w:val="16"/>
        </w:rPr>
        <w:t xml:space="preserve"> </w:t>
      </w:r>
      <w:r>
        <w:rPr>
          <w:sz w:val="24"/>
        </w:rPr>
        <w:t xml:space="preserve">March 2020 for gainful employment in ESDM Sector. The list of courses offered is given in </w:t>
      </w:r>
      <w:r>
        <w:rPr>
          <w:b/>
          <w:sz w:val="24"/>
        </w:rPr>
        <w:t>Annexure I. (The List of courses will be updated from time to time as per Scheme).</w:t>
      </w:r>
    </w:p>
    <w:p w:rsidR="009C6BA3" w:rsidRDefault="009C6BA3">
      <w:pPr>
        <w:pStyle w:val="BodyText"/>
        <w:spacing w:before="6"/>
        <w:rPr>
          <w:b/>
          <w:sz w:val="21"/>
        </w:rPr>
      </w:pPr>
    </w:p>
    <w:p w:rsidR="009C6BA3" w:rsidRDefault="00D25C1B">
      <w:pPr>
        <w:pStyle w:val="Heading1"/>
        <w:numPr>
          <w:ilvl w:val="0"/>
          <w:numId w:val="20"/>
        </w:numPr>
        <w:tabs>
          <w:tab w:val="left" w:pos="979"/>
        </w:tabs>
        <w:jc w:val="left"/>
      </w:pPr>
      <w:bookmarkStart w:id="3" w:name="_bookmark3"/>
      <w:bookmarkEnd w:id="3"/>
      <w:r>
        <w:t>Salient</w:t>
      </w:r>
      <w:r>
        <w:rPr>
          <w:spacing w:val="-32"/>
        </w:rPr>
        <w:t xml:space="preserve"> </w:t>
      </w:r>
      <w:r>
        <w:rPr>
          <w:spacing w:val="-5"/>
        </w:rPr>
        <w:t>Features</w:t>
      </w:r>
      <w:r>
        <w:rPr>
          <w:spacing w:val="-31"/>
        </w:rPr>
        <w:t xml:space="preserve"> </w:t>
      </w:r>
      <w:r>
        <w:rPr>
          <w:spacing w:val="-3"/>
        </w:rPr>
        <w:t>of</w:t>
      </w:r>
      <w:r>
        <w:rPr>
          <w:spacing w:val="-33"/>
        </w:rPr>
        <w:t xml:space="preserve"> </w:t>
      </w:r>
      <w:r>
        <w:t>the</w:t>
      </w:r>
      <w:r>
        <w:rPr>
          <w:spacing w:val="-31"/>
        </w:rPr>
        <w:t xml:space="preserve"> </w:t>
      </w:r>
      <w:r>
        <w:rPr>
          <w:spacing w:val="-3"/>
        </w:rPr>
        <w:t>Scheme:</w:t>
      </w:r>
    </w:p>
    <w:p w:rsidR="009C6BA3" w:rsidRDefault="00D25C1B">
      <w:pPr>
        <w:pStyle w:val="ListParagraph"/>
        <w:numPr>
          <w:ilvl w:val="1"/>
          <w:numId w:val="20"/>
        </w:numPr>
        <w:tabs>
          <w:tab w:val="left" w:pos="1571"/>
        </w:tabs>
        <w:spacing w:before="70" w:line="259" w:lineRule="auto"/>
        <w:ind w:right="661" w:hanging="273"/>
        <w:rPr>
          <w:sz w:val="24"/>
        </w:rPr>
      </w:pPr>
      <w:r>
        <w:rPr>
          <w:sz w:val="24"/>
        </w:rPr>
        <w:t>Target Beneficiaries - 8th /10th Pass, ITI Diploma holders, Polytechnics, Under Graduates, and Graduates.</w:t>
      </w:r>
    </w:p>
    <w:p w:rsidR="009C6BA3" w:rsidRDefault="009C6BA3">
      <w:pPr>
        <w:spacing w:line="259" w:lineRule="auto"/>
        <w:rPr>
          <w:sz w:val="24"/>
        </w:rPr>
        <w:sectPr w:rsidR="009C6BA3">
          <w:headerReference w:type="default" r:id="rId12"/>
          <w:pgSz w:w="12240" w:h="15840"/>
          <w:pgMar w:top="1120" w:right="300" w:bottom="280" w:left="460" w:header="552" w:footer="0" w:gutter="0"/>
          <w:pgNumType w:start="3"/>
          <w:cols w:space="720"/>
        </w:sectPr>
      </w:pPr>
    </w:p>
    <w:p w:rsidR="009C6BA3" w:rsidRDefault="009C6BA3">
      <w:pPr>
        <w:pStyle w:val="BodyText"/>
        <w:spacing w:before="6"/>
        <w:rPr>
          <w:sz w:val="17"/>
        </w:rPr>
      </w:pPr>
    </w:p>
    <w:p w:rsidR="009C6BA3" w:rsidRDefault="00D25C1B" w:rsidP="007B0B77">
      <w:pPr>
        <w:pStyle w:val="ListParagraph"/>
        <w:numPr>
          <w:ilvl w:val="1"/>
          <w:numId w:val="20"/>
        </w:numPr>
        <w:tabs>
          <w:tab w:val="left" w:pos="1579"/>
        </w:tabs>
        <w:spacing w:before="90"/>
        <w:ind w:left="1578" w:hanging="240"/>
        <w:jc w:val="both"/>
        <w:rPr>
          <w:sz w:val="24"/>
        </w:rPr>
      </w:pPr>
      <w:r>
        <w:rPr>
          <w:sz w:val="24"/>
        </w:rPr>
        <w:t>Training being imparted in 5 levels i.e. NSQF Compliant Level-1 to</w:t>
      </w:r>
      <w:r>
        <w:rPr>
          <w:spacing w:val="55"/>
          <w:sz w:val="24"/>
        </w:rPr>
        <w:t xml:space="preserve"> </w:t>
      </w:r>
      <w:r>
        <w:rPr>
          <w:sz w:val="24"/>
        </w:rPr>
        <w:t>Level-5.</w:t>
      </w:r>
    </w:p>
    <w:p w:rsidR="009C6BA3" w:rsidRDefault="00D25C1B" w:rsidP="007B0B77">
      <w:pPr>
        <w:pStyle w:val="ListParagraph"/>
        <w:numPr>
          <w:ilvl w:val="1"/>
          <w:numId w:val="20"/>
        </w:numPr>
        <w:tabs>
          <w:tab w:val="left" w:pos="1617"/>
        </w:tabs>
        <w:spacing w:before="21" w:line="259" w:lineRule="auto"/>
        <w:ind w:right="656" w:hanging="273"/>
        <w:jc w:val="both"/>
        <w:rPr>
          <w:sz w:val="24"/>
        </w:rPr>
      </w:pPr>
      <w:r>
        <w:rPr>
          <w:sz w:val="24"/>
        </w:rPr>
        <w:t>There are three Key Implementing Agencies (KIAs) to implement the Scheme. These are National Institute of Electronics &amp; Information Technology (NIELIT), Electronics Sector Skill Council of India (ESSCI) and Telecom Sector Skill Council</w:t>
      </w:r>
      <w:r>
        <w:rPr>
          <w:spacing w:val="2"/>
          <w:sz w:val="24"/>
        </w:rPr>
        <w:t xml:space="preserve"> </w:t>
      </w:r>
      <w:r>
        <w:rPr>
          <w:sz w:val="24"/>
        </w:rPr>
        <w:t>(TSSC).</w:t>
      </w:r>
    </w:p>
    <w:p w:rsidR="009C6BA3" w:rsidRDefault="00D25C1B" w:rsidP="007B0B77">
      <w:pPr>
        <w:pStyle w:val="ListParagraph"/>
        <w:numPr>
          <w:ilvl w:val="1"/>
          <w:numId w:val="20"/>
        </w:numPr>
        <w:tabs>
          <w:tab w:val="left" w:pos="1576"/>
        </w:tabs>
        <w:spacing w:line="259" w:lineRule="auto"/>
        <w:ind w:right="667" w:hanging="285"/>
        <w:jc w:val="both"/>
        <w:rPr>
          <w:sz w:val="24"/>
        </w:rPr>
      </w:pPr>
      <w:r>
        <w:rPr>
          <w:sz w:val="24"/>
        </w:rPr>
        <w:t>Scheme Parameters (Hours, Base Cost etc.) are aligned to Common Norms notified by Cabinet for various Skill Development</w:t>
      </w:r>
      <w:r>
        <w:rPr>
          <w:spacing w:val="-3"/>
          <w:sz w:val="24"/>
        </w:rPr>
        <w:t xml:space="preserve"> </w:t>
      </w:r>
      <w:r>
        <w:rPr>
          <w:sz w:val="24"/>
        </w:rPr>
        <w:t>Schemes.</w:t>
      </w:r>
    </w:p>
    <w:p w:rsidR="009C6BA3" w:rsidRDefault="00D25C1B" w:rsidP="007B0B77">
      <w:pPr>
        <w:pStyle w:val="ListParagraph"/>
        <w:numPr>
          <w:ilvl w:val="1"/>
          <w:numId w:val="20"/>
        </w:numPr>
        <w:tabs>
          <w:tab w:val="left" w:pos="1569"/>
        </w:tabs>
        <w:spacing w:line="275" w:lineRule="exact"/>
        <w:ind w:left="1568" w:hanging="230"/>
        <w:jc w:val="both"/>
        <w:rPr>
          <w:sz w:val="24"/>
        </w:rPr>
      </w:pPr>
      <w:r>
        <w:rPr>
          <w:sz w:val="24"/>
        </w:rPr>
        <w:t>Financial Assistance for Skilling and Certification is 75% to General Category and 100% to</w:t>
      </w:r>
      <w:r>
        <w:rPr>
          <w:spacing w:val="56"/>
          <w:sz w:val="24"/>
        </w:rPr>
        <w:t xml:space="preserve"> </w:t>
      </w:r>
      <w:r>
        <w:rPr>
          <w:sz w:val="24"/>
        </w:rPr>
        <w:t>SC</w:t>
      </w:r>
    </w:p>
    <w:p w:rsidR="009C6BA3" w:rsidRDefault="00D25C1B" w:rsidP="007B0B77">
      <w:pPr>
        <w:pStyle w:val="BodyText"/>
        <w:spacing w:before="21"/>
        <w:ind w:left="1338"/>
        <w:jc w:val="both"/>
      </w:pPr>
      <w:r>
        <w:t>/ ST/EWS Category</w:t>
      </w:r>
    </w:p>
    <w:p w:rsidR="009C6BA3" w:rsidRDefault="00D25C1B" w:rsidP="007B0B77">
      <w:pPr>
        <w:pStyle w:val="ListParagraph"/>
        <w:numPr>
          <w:ilvl w:val="1"/>
          <w:numId w:val="20"/>
        </w:numPr>
        <w:tabs>
          <w:tab w:val="left" w:pos="1571"/>
        </w:tabs>
        <w:spacing w:before="24" w:line="259" w:lineRule="auto"/>
        <w:ind w:right="658" w:hanging="285"/>
        <w:jc w:val="both"/>
        <w:rPr>
          <w:sz w:val="24"/>
        </w:rPr>
      </w:pPr>
      <w:r>
        <w:rPr>
          <w:sz w:val="24"/>
        </w:rPr>
        <w:t>An Expert Committee has recommended 59 NSQF Compliant courses (40 Services and 19 Manufacturing</w:t>
      </w:r>
      <w:r>
        <w:rPr>
          <w:spacing w:val="-3"/>
          <w:sz w:val="24"/>
        </w:rPr>
        <w:t xml:space="preserve"> </w:t>
      </w:r>
      <w:r>
        <w:rPr>
          <w:sz w:val="24"/>
        </w:rPr>
        <w:t>Courses.)</w:t>
      </w:r>
    </w:p>
    <w:p w:rsidR="009C6BA3" w:rsidRDefault="009C6BA3">
      <w:pPr>
        <w:pStyle w:val="BodyText"/>
        <w:spacing w:before="5"/>
        <w:rPr>
          <w:sz w:val="21"/>
        </w:rPr>
      </w:pPr>
    </w:p>
    <w:p w:rsidR="009C6BA3" w:rsidRDefault="00D25C1B">
      <w:pPr>
        <w:pStyle w:val="Heading1"/>
        <w:numPr>
          <w:ilvl w:val="0"/>
          <w:numId w:val="20"/>
        </w:numPr>
        <w:tabs>
          <w:tab w:val="left" w:pos="979"/>
        </w:tabs>
        <w:jc w:val="left"/>
      </w:pPr>
      <w:bookmarkStart w:id="4" w:name="_bookmark4"/>
      <w:bookmarkEnd w:id="4"/>
      <w:r>
        <w:rPr>
          <w:spacing w:val="-3"/>
        </w:rPr>
        <w:t>Level-wise</w:t>
      </w:r>
      <w:r>
        <w:rPr>
          <w:spacing w:val="-38"/>
        </w:rPr>
        <w:t xml:space="preserve"> </w:t>
      </w:r>
      <w:r>
        <w:rPr>
          <w:spacing w:val="-4"/>
        </w:rPr>
        <w:t>Eligibility,</w:t>
      </w:r>
      <w:r>
        <w:rPr>
          <w:spacing w:val="-37"/>
        </w:rPr>
        <w:t xml:space="preserve"> </w:t>
      </w:r>
      <w:r>
        <w:rPr>
          <w:spacing w:val="-4"/>
        </w:rPr>
        <w:t>Remaining</w:t>
      </w:r>
      <w:r>
        <w:rPr>
          <w:spacing w:val="-38"/>
        </w:rPr>
        <w:t xml:space="preserve"> </w:t>
      </w:r>
      <w:r>
        <w:rPr>
          <w:spacing w:val="-8"/>
        </w:rPr>
        <w:t>Targets</w:t>
      </w:r>
      <w:r>
        <w:rPr>
          <w:spacing w:val="-37"/>
        </w:rPr>
        <w:t xml:space="preserve"> </w:t>
      </w:r>
      <w:r>
        <w:t>&amp;</w:t>
      </w:r>
      <w:r>
        <w:rPr>
          <w:spacing w:val="-39"/>
        </w:rPr>
        <w:t xml:space="preserve"> </w:t>
      </w:r>
      <w:r>
        <w:rPr>
          <w:spacing w:val="-4"/>
        </w:rPr>
        <w:t>Fees:</w:t>
      </w:r>
    </w:p>
    <w:p w:rsidR="009C6BA3" w:rsidRDefault="009C6BA3">
      <w:pPr>
        <w:pStyle w:val="BodyText"/>
        <w:spacing w:before="8"/>
        <w:rPr>
          <w:rFonts w:ascii="Trebuchet MS"/>
          <w:sz w:val="6"/>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2357"/>
        <w:gridCol w:w="2083"/>
        <w:gridCol w:w="1798"/>
        <w:gridCol w:w="1697"/>
      </w:tblGrid>
      <w:tr w:rsidR="009C6BA3">
        <w:trPr>
          <w:trHeight w:val="551"/>
        </w:trPr>
        <w:tc>
          <w:tcPr>
            <w:tcW w:w="1810" w:type="dxa"/>
          </w:tcPr>
          <w:p w:rsidR="009C6BA3" w:rsidRDefault="009C6BA3">
            <w:pPr>
              <w:pStyle w:val="TableParagraph"/>
              <w:rPr>
                <w:sz w:val="24"/>
              </w:rPr>
            </w:pPr>
          </w:p>
        </w:tc>
        <w:tc>
          <w:tcPr>
            <w:tcW w:w="4440" w:type="dxa"/>
            <w:gridSpan w:val="2"/>
          </w:tcPr>
          <w:p w:rsidR="009C6BA3" w:rsidRDefault="00D25C1B">
            <w:pPr>
              <w:pStyle w:val="TableParagraph"/>
              <w:spacing w:line="273" w:lineRule="exact"/>
              <w:ind w:left="107"/>
              <w:rPr>
                <w:b/>
                <w:sz w:val="24"/>
              </w:rPr>
            </w:pPr>
            <w:r>
              <w:rPr>
                <w:b/>
                <w:sz w:val="24"/>
              </w:rPr>
              <w:t>Lower level skills</w:t>
            </w:r>
          </w:p>
        </w:tc>
        <w:tc>
          <w:tcPr>
            <w:tcW w:w="1798" w:type="dxa"/>
          </w:tcPr>
          <w:p w:rsidR="009C6BA3" w:rsidRDefault="00D25C1B">
            <w:pPr>
              <w:pStyle w:val="TableParagraph"/>
              <w:spacing w:line="273" w:lineRule="exact"/>
              <w:ind w:left="108"/>
              <w:rPr>
                <w:b/>
                <w:sz w:val="24"/>
              </w:rPr>
            </w:pPr>
            <w:r>
              <w:rPr>
                <w:b/>
                <w:sz w:val="24"/>
              </w:rPr>
              <w:t>Middle level</w:t>
            </w:r>
          </w:p>
          <w:p w:rsidR="009C6BA3" w:rsidRDefault="00D25C1B">
            <w:pPr>
              <w:pStyle w:val="TableParagraph"/>
              <w:spacing w:line="259" w:lineRule="exact"/>
              <w:ind w:left="108"/>
              <w:rPr>
                <w:b/>
                <w:sz w:val="24"/>
              </w:rPr>
            </w:pPr>
            <w:r>
              <w:rPr>
                <w:b/>
                <w:sz w:val="24"/>
              </w:rPr>
              <w:t>skills</w:t>
            </w:r>
          </w:p>
        </w:tc>
        <w:tc>
          <w:tcPr>
            <w:tcW w:w="1697" w:type="dxa"/>
          </w:tcPr>
          <w:p w:rsidR="009C6BA3" w:rsidRDefault="00D25C1B">
            <w:pPr>
              <w:pStyle w:val="TableParagraph"/>
              <w:spacing w:line="273" w:lineRule="exact"/>
              <w:ind w:left="106"/>
              <w:rPr>
                <w:b/>
                <w:sz w:val="24"/>
              </w:rPr>
            </w:pPr>
            <w:r>
              <w:rPr>
                <w:b/>
                <w:sz w:val="24"/>
              </w:rPr>
              <w:t>Higher level</w:t>
            </w:r>
          </w:p>
          <w:p w:rsidR="009C6BA3" w:rsidRDefault="00D25C1B">
            <w:pPr>
              <w:pStyle w:val="TableParagraph"/>
              <w:spacing w:line="259" w:lineRule="exact"/>
              <w:ind w:left="106"/>
              <w:rPr>
                <w:b/>
                <w:sz w:val="24"/>
              </w:rPr>
            </w:pPr>
            <w:r>
              <w:rPr>
                <w:b/>
                <w:sz w:val="24"/>
              </w:rPr>
              <w:t>skills</w:t>
            </w:r>
          </w:p>
        </w:tc>
      </w:tr>
      <w:tr w:rsidR="009C6BA3">
        <w:trPr>
          <w:trHeight w:val="772"/>
        </w:trPr>
        <w:tc>
          <w:tcPr>
            <w:tcW w:w="1810" w:type="dxa"/>
          </w:tcPr>
          <w:p w:rsidR="009C6BA3" w:rsidRDefault="009C6BA3">
            <w:pPr>
              <w:pStyle w:val="TableParagraph"/>
              <w:rPr>
                <w:rFonts w:ascii="Trebuchet MS"/>
                <w:sz w:val="26"/>
              </w:rPr>
            </w:pPr>
          </w:p>
          <w:p w:rsidR="009C6BA3" w:rsidRDefault="00D25C1B">
            <w:pPr>
              <w:pStyle w:val="TableParagraph"/>
              <w:spacing w:before="196" w:line="254" w:lineRule="exact"/>
              <w:ind w:left="228"/>
              <w:rPr>
                <w:sz w:val="24"/>
              </w:rPr>
            </w:pPr>
            <w:r>
              <w:rPr>
                <w:sz w:val="24"/>
              </w:rPr>
              <w:t>Level</w:t>
            </w:r>
          </w:p>
        </w:tc>
        <w:tc>
          <w:tcPr>
            <w:tcW w:w="2357" w:type="dxa"/>
          </w:tcPr>
          <w:p w:rsidR="009C6BA3" w:rsidRDefault="009C6BA3">
            <w:pPr>
              <w:pStyle w:val="TableParagraph"/>
              <w:rPr>
                <w:rFonts w:ascii="Trebuchet MS"/>
                <w:sz w:val="26"/>
              </w:rPr>
            </w:pPr>
          </w:p>
          <w:p w:rsidR="009C6BA3" w:rsidRDefault="00D25C1B">
            <w:pPr>
              <w:pStyle w:val="TableParagraph"/>
              <w:spacing w:before="196" w:line="254" w:lineRule="exact"/>
              <w:ind w:left="186"/>
              <w:rPr>
                <w:sz w:val="24"/>
              </w:rPr>
            </w:pPr>
            <w:r>
              <w:rPr>
                <w:sz w:val="24"/>
              </w:rPr>
              <w:t>Un-skilled (L1-L2)</w:t>
            </w:r>
          </w:p>
        </w:tc>
        <w:tc>
          <w:tcPr>
            <w:tcW w:w="2083" w:type="dxa"/>
          </w:tcPr>
          <w:p w:rsidR="009C6BA3" w:rsidRDefault="009C6BA3">
            <w:pPr>
              <w:pStyle w:val="TableParagraph"/>
              <w:rPr>
                <w:rFonts w:ascii="Trebuchet MS"/>
                <w:sz w:val="26"/>
              </w:rPr>
            </w:pPr>
          </w:p>
          <w:p w:rsidR="009C6BA3" w:rsidRDefault="00D25C1B">
            <w:pPr>
              <w:pStyle w:val="TableParagraph"/>
              <w:spacing w:before="196" w:line="254" w:lineRule="exact"/>
              <w:ind w:left="208"/>
              <w:rPr>
                <w:sz w:val="24"/>
              </w:rPr>
            </w:pPr>
            <w:r>
              <w:rPr>
                <w:sz w:val="24"/>
              </w:rPr>
              <w:t>Semi-skilled (L3)</w:t>
            </w:r>
          </w:p>
        </w:tc>
        <w:tc>
          <w:tcPr>
            <w:tcW w:w="1798" w:type="dxa"/>
          </w:tcPr>
          <w:p w:rsidR="009C6BA3" w:rsidRDefault="009C6BA3">
            <w:pPr>
              <w:pStyle w:val="TableParagraph"/>
              <w:spacing w:before="11"/>
              <w:rPr>
                <w:rFonts w:ascii="Trebuchet MS"/>
                <w:sz w:val="21"/>
              </w:rPr>
            </w:pPr>
          </w:p>
          <w:p w:rsidR="009C6BA3" w:rsidRDefault="00D25C1B">
            <w:pPr>
              <w:pStyle w:val="TableParagraph"/>
              <w:spacing w:line="260" w:lineRule="exact"/>
              <w:ind w:left="209" w:right="519"/>
              <w:rPr>
                <w:sz w:val="24"/>
              </w:rPr>
            </w:pPr>
            <w:r>
              <w:rPr>
                <w:sz w:val="24"/>
              </w:rPr>
              <w:t>Supervisor (L4)</w:t>
            </w:r>
          </w:p>
        </w:tc>
        <w:tc>
          <w:tcPr>
            <w:tcW w:w="1697" w:type="dxa"/>
          </w:tcPr>
          <w:p w:rsidR="009C6BA3" w:rsidRDefault="00D25C1B">
            <w:pPr>
              <w:pStyle w:val="TableParagraph"/>
              <w:spacing w:line="223" w:lineRule="auto"/>
              <w:ind w:left="185" w:right="495"/>
              <w:rPr>
                <w:sz w:val="24"/>
              </w:rPr>
            </w:pPr>
            <w:r>
              <w:rPr>
                <w:sz w:val="24"/>
              </w:rPr>
              <w:t>Master technician</w:t>
            </w:r>
          </w:p>
          <w:p w:rsidR="009C6BA3" w:rsidRDefault="00D25C1B">
            <w:pPr>
              <w:pStyle w:val="TableParagraph"/>
              <w:spacing w:line="241" w:lineRule="exact"/>
              <w:ind w:left="185"/>
              <w:rPr>
                <w:sz w:val="24"/>
              </w:rPr>
            </w:pPr>
            <w:r>
              <w:rPr>
                <w:sz w:val="24"/>
              </w:rPr>
              <w:t>Trainer (L5)/</w:t>
            </w:r>
          </w:p>
        </w:tc>
      </w:tr>
      <w:tr w:rsidR="009C6BA3">
        <w:trPr>
          <w:trHeight w:val="256"/>
        </w:trPr>
        <w:tc>
          <w:tcPr>
            <w:tcW w:w="1810" w:type="dxa"/>
          </w:tcPr>
          <w:p w:rsidR="009C6BA3" w:rsidRDefault="00D25C1B">
            <w:pPr>
              <w:pStyle w:val="TableParagraph"/>
              <w:spacing w:line="236" w:lineRule="exact"/>
              <w:ind w:left="228"/>
              <w:rPr>
                <w:sz w:val="24"/>
              </w:rPr>
            </w:pPr>
            <w:r>
              <w:rPr>
                <w:sz w:val="24"/>
              </w:rPr>
              <w:t>Equivalence</w:t>
            </w:r>
          </w:p>
        </w:tc>
        <w:tc>
          <w:tcPr>
            <w:tcW w:w="2357" w:type="dxa"/>
          </w:tcPr>
          <w:p w:rsidR="009C6BA3" w:rsidRDefault="00D25C1B">
            <w:pPr>
              <w:pStyle w:val="TableParagraph"/>
              <w:spacing w:line="236" w:lineRule="exact"/>
              <w:ind w:left="186"/>
              <w:rPr>
                <w:sz w:val="24"/>
              </w:rPr>
            </w:pPr>
            <w:r>
              <w:rPr>
                <w:sz w:val="24"/>
              </w:rPr>
              <w:t>IX-X std.</w:t>
            </w:r>
          </w:p>
        </w:tc>
        <w:tc>
          <w:tcPr>
            <w:tcW w:w="2083" w:type="dxa"/>
          </w:tcPr>
          <w:p w:rsidR="009C6BA3" w:rsidRDefault="00D25C1B">
            <w:pPr>
              <w:pStyle w:val="TableParagraph"/>
              <w:spacing w:line="236" w:lineRule="exact"/>
              <w:ind w:left="208"/>
              <w:rPr>
                <w:sz w:val="24"/>
              </w:rPr>
            </w:pPr>
            <w:r>
              <w:rPr>
                <w:sz w:val="24"/>
              </w:rPr>
              <w:t>ITI</w:t>
            </w:r>
          </w:p>
        </w:tc>
        <w:tc>
          <w:tcPr>
            <w:tcW w:w="1798" w:type="dxa"/>
          </w:tcPr>
          <w:p w:rsidR="009C6BA3" w:rsidRDefault="00D25C1B">
            <w:pPr>
              <w:pStyle w:val="TableParagraph"/>
              <w:spacing w:line="236" w:lineRule="exact"/>
              <w:ind w:left="209"/>
              <w:rPr>
                <w:sz w:val="24"/>
              </w:rPr>
            </w:pPr>
            <w:r>
              <w:rPr>
                <w:sz w:val="24"/>
              </w:rPr>
              <w:t>Diploma</w:t>
            </w:r>
          </w:p>
        </w:tc>
        <w:tc>
          <w:tcPr>
            <w:tcW w:w="1697" w:type="dxa"/>
          </w:tcPr>
          <w:p w:rsidR="009C6BA3" w:rsidRDefault="00D25C1B">
            <w:pPr>
              <w:pStyle w:val="TableParagraph"/>
              <w:spacing w:line="236" w:lineRule="exact"/>
              <w:ind w:left="185"/>
              <w:rPr>
                <w:sz w:val="24"/>
              </w:rPr>
            </w:pPr>
            <w:r>
              <w:rPr>
                <w:sz w:val="24"/>
              </w:rPr>
              <w:t>Post-Diploma</w:t>
            </w:r>
          </w:p>
        </w:tc>
      </w:tr>
      <w:tr w:rsidR="009C6BA3">
        <w:trPr>
          <w:trHeight w:val="1345"/>
        </w:trPr>
        <w:tc>
          <w:tcPr>
            <w:tcW w:w="1810" w:type="dxa"/>
          </w:tcPr>
          <w:p w:rsidR="009C6BA3" w:rsidRDefault="009C6BA3">
            <w:pPr>
              <w:pStyle w:val="TableParagraph"/>
              <w:rPr>
                <w:rFonts w:ascii="Trebuchet MS"/>
                <w:sz w:val="26"/>
              </w:rPr>
            </w:pPr>
          </w:p>
          <w:p w:rsidR="009C6BA3" w:rsidRDefault="009C6BA3">
            <w:pPr>
              <w:pStyle w:val="TableParagraph"/>
              <w:rPr>
                <w:rFonts w:ascii="Trebuchet MS"/>
                <w:sz w:val="26"/>
              </w:rPr>
            </w:pPr>
          </w:p>
          <w:p w:rsidR="009C6BA3" w:rsidRDefault="009C6BA3">
            <w:pPr>
              <w:pStyle w:val="TableParagraph"/>
              <w:rPr>
                <w:rFonts w:ascii="Trebuchet MS"/>
                <w:sz w:val="26"/>
              </w:rPr>
            </w:pPr>
          </w:p>
          <w:p w:rsidR="009C6BA3" w:rsidRDefault="00D25C1B">
            <w:pPr>
              <w:pStyle w:val="TableParagraph"/>
              <w:spacing w:before="161" w:line="259" w:lineRule="exact"/>
              <w:ind w:left="228"/>
              <w:rPr>
                <w:sz w:val="24"/>
              </w:rPr>
            </w:pPr>
            <w:r>
              <w:rPr>
                <w:sz w:val="24"/>
              </w:rPr>
              <w:t>Entry at</w:t>
            </w:r>
          </w:p>
        </w:tc>
        <w:tc>
          <w:tcPr>
            <w:tcW w:w="2357" w:type="dxa"/>
          </w:tcPr>
          <w:p w:rsidR="009C6BA3" w:rsidRDefault="009C6BA3">
            <w:pPr>
              <w:pStyle w:val="TableParagraph"/>
              <w:rPr>
                <w:rFonts w:ascii="Trebuchet MS"/>
                <w:sz w:val="34"/>
              </w:rPr>
            </w:pPr>
          </w:p>
          <w:p w:rsidR="009C6BA3" w:rsidRDefault="009C6BA3">
            <w:pPr>
              <w:pStyle w:val="TableParagraph"/>
              <w:rPr>
                <w:rFonts w:ascii="Trebuchet MS"/>
                <w:sz w:val="34"/>
              </w:rPr>
            </w:pPr>
          </w:p>
          <w:p w:rsidR="009C6BA3" w:rsidRDefault="00D25C1B">
            <w:pPr>
              <w:pStyle w:val="TableParagraph"/>
              <w:spacing w:before="207" w:line="329" w:lineRule="exact"/>
              <w:ind w:left="186"/>
              <w:rPr>
                <w:sz w:val="23"/>
              </w:rPr>
            </w:pPr>
            <w:r>
              <w:rPr>
                <w:sz w:val="23"/>
              </w:rPr>
              <w:t>8</w:t>
            </w:r>
            <w:proofErr w:type="spellStart"/>
            <w:r>
              <w:rPr>
                <w:position w:val="11"/>
                <w:sz w:val="20"/>
              </w:rPr>
              <w:t>th</w:t>
            </w:r>
            <w:proofErr w:type="spellEnd"/>
            <w:r>
              <w:rPr>
                <w:position w:val="11"/>
                <w:sz w:val="20"/>
              </w:rPr>
              <w:t xml:space="preserve"> </w:t>
            </w:r>
            <w:r>
              <w:rPr>
                <w:sz w:val="23"/>
              </w:rPr>
              <w:t>pass</w:t>
            </w:r>
          </w:p>
        </w:tc>
        <w:tc>
          <w:tcPr>
            <w:tcW w:w="2083" w:type="dxa"/>
          </w:tcPr>
          <w:p w:rsidR="009C6BA3" w:rsidRDefault="009C6BA3">
            <w:pPr>
              <w:pStyle w:val="TableParagraph"/>
              <w:rPr>
                <w:rFonts w:ascii="Trebuchet MS"/>
                <w:sz w:val="34"/>
              </w:rPr>
            </w:pPr>
          </w:p>
          <w:p w:rsidR="009C6BA3" w:rsidRDefault="009C6BA3">
            <w:pPr>
              <w:pStyle w:val="TableParagraph"/>
              <w:rPr>
                <w:rFonts w:ascii="Trebuchet MS"/>
                <w:sz w:val="34"/>
              </w:rPr>
            </w:pPr>
          </w:p>
          <w:p w:rsidR="009C6BA3" w:rsidRDefault="00D25C1B">
            <w:pPr>
              <w:pStyle w:val="TableParagraph"/>
              <w:spacing w:before="207" w:line="329" w:lineRule="exact"/>
              <w:ind w:left="208"/>
              <w:rPr>
                <w:sz w:val="23"/>
              </w:rPr>
            </w:pPr>
            <w:r>
              <w:rPr>
                <w:sz w:val="23"/>
              </w:rPr>
              <w:t>10</w:t>
            </w:r>
            <w:proofErr w:type="spellStart"/>
            <w:r>
              <w:rPr>
                <w:position w:val="11"/>
                <w:sz w:val="20"/>
              </w:rPr>
              <w:t>th</w:t>
            </w:r>
            <w:proofErr w:type="spellEnd"/>
            <w:r>
              <w:rPr>
                <w:position w:val="11"/>
                <w:sz w:val="20"/>
              </w:rPr>
              <w:t xml:space="preserve"> </w:t>
            </w:r>
            <w:r>
              <w:rPr>
                <w:sz w:val="23"/>
              </w:rPr>
              <w:t>pass</w:t>
            </w:r>
          </w:p>
        </w:tc>
        <w:tc>
          <w:tcPr>
            <w:tcW w:w="1798" w:type="dxa"/>
          </w:tcPr>
          <w:p w:rsidR="009C6BA3" w:rsidRDefault="00D25C1B">
            <w:pPr>
              <w:pStyle w:val="TableParagraph"/>
              <w:spacing w:line="227" w:lineRule="exact"/>
              <w:ind w:left="209"/>
              <w:rPr>
                <w:sz w:val="23"/>
              </w:rPr>
            </w:pPr>
            <w:r>
              <w:rPr>
                <w:sz w:val="23"/>
              </w:rPr>
              <w:t>10</w:t>
            </w:r>
            <w:proofErr w:type="spellStart"/>
            <w:r>
              <w:rPr>
                <w:position w:val="11"/>
                <w:sz w:val="20"/>
              </w:rPr>
              <w:t>th</w:t>
            </w:r>
            <w:proofErr w:type="spellEnd"/>
            <w:r>
              <w:rPr>
                <w:position w:val="11"/>
                <w:sz w:val="20"/>
              </w:rPr>
              <w:t xml:space="preserve"> </w:t>
            </w:r>
            <w:r>
              <w:rPr>
                <w:sz w:val="23"/>
              </w:rPr>
              <w:t>+ ITI,</w:t>
            </w:r>
          </w:p>
          <w:p w:rsidR="009C6BA3" w:rsidRDefault="00D25C1B">
            <w:pPr>
              <w:pStyle w:val="TableParagraph"/>
              <w:spacing w:line="305" w:lineRule="exact"/>
              <w:ind w:left="209"/>
              <w:rPr>
                <w:sz w:val="23"/>
              </w:rPr>
            </w:pPr>
            <w:r>
              <w:rPr>
                <w:sz w:val="23"/>
              </w:rPr>
              <w:t>12</w:t>
            </w:r>
            <w:proofErr w:type="spellStart"/>
            <w:r>
              <w:rPr>
                <w:position w:val="11"/>
                <w:sz w:val="20"/>
              </w:rPr>
              <w:t>th</w:t>
            </w:r>
            <w:proofErr w:type="spellEnd"/>
            <w:r>
              <w:rPr>
                <w:position w:val="11"/>
                <w:sz w:val="20"/>
              </w:rPr>
              <w:t xml:space="preserve"> </w:t>
            </w:r>
            <w:r>
              <w:rPr>
                <w:sz w:val="23"/>
              </w:rPr>
              <w:t>pass,</w:t>
            </w:r>
          </w:p>
          <w:p w:rsidR="009C6BA3" w:rsidRDefault="00D25C1B">
            <w:pPr>
              <w:pStyle w:val="TableParagraph"/>
              <w:spacing w:before="4" w:line="232" w:lineRule="auto"/>
              <w:ind w:left="209" w:right="639"/>
              <w:rPr>
                <w:sz w:val="24"/>
              </w:rPr>
            </w:pPr>
            <w:r>
              <w:rPr>
                <w:sz w:val="24"/>
              </w:rPr>
              <w:t>Other graduates</w:t>
            </w:r>
          </w:p>
          <w:p w:rsidR="009C6BA3" w:rsidRDefault="00D25C1B">
            <w:pPr>
              <w:pStyle w:val="TableParagraph"/>
              <w:spacing w:line="255" w:lineRule="exact"/>
              <w:ind w:left="209"/>
              <w:rPr>
                <w:sz w:val="24"/>
              </w:rPr>
            </w:pPr>
            <w:r>
              <w:rPr>
                <w:sz w:val="24"/>
              </w:rPr>
              <w:t>(non-Science</w:t>
            </w:r>
          </w:p>
        </w:tc>
        <w:tc>
          <w:tcPr>
            <w:tcW w:w="1697" w:type="dxa"/>
          </w:tcPr>
          <w:p w:rsidR="009C6BA3" w:rsidRDefault="009C6BA3">
            <w:pPr>
              <w:pStyle w:val="TableParagraph"/>
              <w:rPr>
                <w:rFonts w:ascii="Trebuchet MS"/>
                <w:sz w:val="26"/>
              </w:rPr>
            </w:pPr>
          </w:p>
          <w:p w:rsidR="009C6BA3" w:rsidRDefault="009C6BA3">
            <w:pPr>
              <w:pStyle w:val="TableParagraph"/>
              <w:rPr>
                <w:rFonts w:ascii="Trebuchet MS"/>
                <w:sz w:val="26"/>
              </w:rPr>
            </w:pPr>
          </w:p>
          <w:p w:rsidR="009C6BA3" w:rsidRDefault="00D25C1B">
            <w:pPr>
              <w:pStyle w:val="TableParagraph"/>
              <w:spacing w:before="212" w:line="264" w:lineRule="exact"/>
              <w:ind w:left="185" w:right="582"/>
              <w:rPr>
                <w:sz w:val="24"/>
              </w:rPr>
            </w:pPr>
            <w:r>
              <w:rPr>
                <w:sz w:val="24"/>
              </w:rPr>
              <w:t xml:space="preserve">Diploma, </w:t>
            </w:r>
            <w:proofErr w:type="spellStart"/>
            <w:r>
              <w:rPr>
                <w:sz w:val="24"/>
              </w:rPr>
              <w:t>BSc</w:t>
            </w:r>
            <w:proofErr w:type="spellEnd"/>
            <w:r>
              <w:rPr>
                <w:sz w:val="24"/>
              </w:rPr>
              <w:t>.</w:t>
            </w:r>
            <w:r w:rsidR="004D017E">
              <w:rPr>
                <w:sz w:val="24"/>
              </w:rPr>
              <w:t xml:space="preserve">, </w:t>
            </w:r>
            <w:proofErr w:type="spellStart"/>
            <w:r w:rsidR="004D017E">
              <w:rPr>
                <w:sz w:val="24"/>
              </w:rPr>
              <w:t>B.Tech</w:t>
            </w:r>
            <w:proofErr w:type="spellEnd"/>
          </w:p>
        </w:tc>
      </w:tr>
      <w:tr w:rsidR="009C6BA3">
        <w:trPr>
          <w:trHeight w:val="552"/>
        </w:trPr>
        <w:tc>
          <w:tcPr>
            <w:tcW w:w="1810" w:type="dxa"/>
          </w:tcPr>
          <w:p w:rsidR="009C6BA3" w:rsidRDefault="00D25C1B">
            <w:pPr>
              <w:pStyle w:val="TableParagraph"/>
              <w:spacing w:line="268" w:lineRule="exact"/>
              <w:ind w:left="107"/>
              <w:rPr>
                <w:sz w:val="24"/>
              </w:rPr>
            </w:pPr>
            <w:r>
              <w:rPr>
                <w:sz w:val="24"/>
              </w:rPr>
              <w:t>Course duration</w:t>
            </w:r>
          </w:p>
        </w:tc>
        <w:tc>
          <w:tcPr>
            <w:tcW w:w="2357" w:type="dxa"/>
          </w:tcPr>
          <w:p w:rsidR="009C6BA3" w:rsidRDefault="00D25C1B">
            <w:pPr>
              <w:pStyle w:val="TableParagraph"/>
              <w:spacing w:line="268" w:lineRule="exact"/>
              <w:ind w:left="107"/>
              <w:rPr>
                <w:sz w:val="24"/>
              </w:rPr>
            </w:pPr>
            <w:r>
              <w:rPr>
                <w:sz w:val="24"/>
              </w:rPr>
              <w:t>3 months</w:t>
            </w:r>
          </w:p>
          <w:p w:rsidR="009C6BA3" w:rsidRDefault="00D25C1B">
            <w:pPr>
              <w:pStyle w:val="TableParagraph"/>
              <w:spacing w:line="264" w:lineRule="exact"/>
              <w:ind w:left="107"/>
              <w:rPr>
                <w:sz w:val="24"/>
              </w:rPr>
            </w:pPr>
            <w:r>
              <w:rPr>
                <w:sz w:val="24"/>
              </w:rPr>
              <w:t>200 hrs</w:t>
            </w:r>
          </w:p>
        </w:tc>
        <w:tc>
          <w:tcPr>
            <w:tcW w:w="2083" w:type="dxa"/>
          </w:tcPr>
          <w:p w:rsidR="009C6BA3" w:rsidRDefault="00D25C1B">
            <w:pPr>
              <w:pStyle w:val="TableParagraph"/>
              <w:spacing w:line="268" w:lineRule="exact"/>
              <w:ind w:left="108"/>
              <w:rPr>
                <w:sz w:val="24"/>
              </w:rPr>
            </w:pPr>
            <w:r>
              <w:rPr>
                <w:sz w:val="24"/>
              </w:rPr>
              <w:t>6 month</w:t>
            </w:r>
          </w:p>
          <w:p w:rsidR="009C6BA3" w:rsidRDefault="00D25C1B">
            <w:pPr>
              <w:pStyle w:val="TableParagraph"/>
              <w:spacing w:line="264" w:lineRule="exact"/>
              <w:ind w:left="108"/>
              <w:rPr>
                <w:sz w:val="24"/>
              </w:rPr>
            </w:pPr>
            <w:r>
              <w:rPr>
                <w:sz w:val="24"/>
              </w:rPr>
              <w:t>300</w:t>
            </w:r>
            <w:r>
              <w:rPr>
                <w:spacing w:val="-2"/>
                <w:sz w:val="24"/>
              </w:rPr>
              <w:t xml:space="preserve"> </w:t>
            </w:r>
            <w:r>
              <w:rPr>
                <w:sz w:val="24"/>
              </w:rPr>
              <w:t>hrs</w:t>
            </w:r>
          </w:p>
        </w:tc>
        <w:tc>
          <w:tcPr>
            <w:tcW w:w="1798" w:type="dxa"/>
          </w:tcPr>
          <w:p w:rsidR="009C6BA3" w:rsidRDefault="00D25C1B">
            <w:pPr>
              <w:pStyle w:val="TableParagraph"/>
              <w:spacing w:line="268" w:lineRule="exact"/>
              <w:ind w:left="108"/>
              <w:rPr>
                <w:sz w:val="24"/>
              </w:rPr>
            </w:pPr>
            <w:r>
              <w:rPr>
                <w:sz w:val="24"/>
              </w:rPr>
              <w:t>6 month</w:t>
            </w:r>
          </w:p>
          <w:p w:rsidR="009C6BA3" w:rsidRDefault="00D25C1B">
            <w:pPr>
              <w:pStyle w:val="TableParagraph"/>
              <w:spacing w:line="264" w:lineRule="exact"/>
              <w:ind w:left="108"/>
              <w:rPr>
                <w:sz w:val="24"/>
              </w:rPr>
            </w:pPr>
            <w:r>
              <w:rPr>
                <w:sz w:val="24"/>
              </w:rPr>
              <w:t>350</w:t>
            </w:r>
            <w:r>
              <w:rPr>
                <w:spacing w:val="-2"/>
                <w:sz w:val="24"/>
              </w:rPr>
              <w:t xml:space="preserve"> </w:t>
            </w:r>
            <w:r>
              <w:rPr>
                <w:sz w:val="24"/>
              </w:rPr>
              <w:t>hrs</w:t>
            </w:r>
          </w:p>
        </w:tc>
        <w:tc>
          <w:tcPr>
            <w:tcW w:w="1697" w:type="dxa"/>
          </w:tcPr>
          <w:p w:rsidR="009C6BA3" w:rsidRDefault="00D25C1B">
            <w:pPr>
              <w:pStyle w:val="TableParagraph"/>
              <w:spacing w:line="268" w:lineRule="exact"/>
              <w:ind w:left="106"/>
              <w:rPr>
                <w:sz w:val="24"/>
              </w:rPr>
            </w:pPr>
            <w:r>
              <w:rPr>
                <w:sz w:val="24"/>
              </w:rPr>
              <w:t>6 month</w:t>
            </w:r>
          </w:p>
          <w:p w:rsidR="009C6BA3" w:rsidRDefault="00D25C1B">
            <w:pPr>
              <w:pStyle w:val="TableParagraph"/>
              <w:spacing w:line="264" w:lineRule="exact"/>
              <w:ind w:left="106"/>
              <w:rPr>
                <w:sz w:val="24"/>
              </w:rPr>
            </w:pPr>
            <w:r>
              <w:rPr>
                <w:sz w:val="24"/>
              </w:rPr>
              <w:t>400</w:t>
            </w:r>
            <w:r>
              <w:rPr>
                <w:spacing w:val="-2"/>
                <w:sz w:val="24"/>
              </w:rPr>
              <w:t xml:space="preserve"> </w:t>
            </w:r>
            <w:r>
              <w:rPr>
                <w:sz w:val="24"/>
              </w:rPr>
              <w:t>hrs</w:t>
            </w:r>
          </w:p>
        </w:tc>
      </w:tr>
      <w:tr w:rsidR="009C6BA3">
        <w:trPr>
          <w:trHeight w:val="1655"/>
        </w:trPr>
        <w:tc>
          <w:tcPr>
            <w:tcW w:w="1810" w:type="dxa"/>
          </w:tcPr>
          <w:p w:rsidR="009C6BA3" w:rsidRDefault="00D25C1B">
            <w:pPr>
              <w:pStyle w:val="TableParagraph"/>
              <w:spacing w:before="106" w:line="223" w:lineRule="auto"/>
              <w:ind w:left="209" w:right="142"/>
              <w:rPr>
                <w:sz w:val="24"/>
              </w:rPr>
            </w:pPr>
            <w:r>
              <w:rPr>
                <w:sz w:val="24"/>
              </w:rPr>
              <w:t>Remaining Seats in Scheme-II in Medium States (including</w:t>
            </w:r>
          </w:p>
          <w:p w:rsidR="009C6BA3" w:rsidRDefault="0057383E">
            <w:pPr>
              <w:pStyle w:val="TableParagraph"/>
              <w:spacing w:line="246" w:lineRule="exact"/>
              <w:ind w:left="209"/>
              <w:rPr>
                <w:sz w:val="24"/>
              </w:rPr>
            </w:pPr>
            <w:r>
              <w:rPr>
                <w:sz w:val="24"/>
              </w:rPr>
              <w:t>Ranchi</w:t>
            </w:r>
            <w:r w:rsidR="00D25C1B">
              <w:rPr>
                <w:sz w:val="24"/>
              </w:rPr>
              <w:t>)</w:t>
            </w:r>
          </w:p>
        </w:tc>
        <w:tc>
          <w:tcPr>
            <w:tcW w:w="2357" w:type="dxa"/>
          </w:tcPr>
          <w:p w:rsidR="009C6BA3" w:rsidRDefault="00D25C1B">
            <w:pPr>
              <w:pStyle w:val="TableParagraph"/>
              <w:spacing w:line="268" w:lineRule="exact"/>
              <w:ind w:left="107"/>
              <w:rPr>
                <w:sz w:val="24"/>
              </w:rPr>
            </w:pPr>
            <w:r>
              <w:rPr>
                <w:sz w:val="24"/>
              </w:rPr>
              <w:t>19392</w:t>
            </w:r>
          </w:p>
        </w:tc>
        <w:tc>
          <w:tcPr>
            <w:tcW w:w="2083" w:type="dxa"/>
          </w:tcPr>
          <w:p w:rsidR="009C6BA3" w:rsidRDefault="00D25C1B">
            <w:pPr>
              <w:pStyle w:val="TableParagraph"/>
              <w:spacing w:line="268" w:lineRule="exact"/>
              <w:ind w:left="108"/>
              <w:rPr>
                <w:sz w:val="24"/>
              </w:rPr>
            </w:pPr>
            <w:r>
              <w:rPr>
                <w:sz w:val="24"/>
              </w:rPr>
              <w:t>15268</w:t>
            </w:r>
          </w:p>
        </w:tc>
        <w:tc>
          <w:tcPr>
            <w:tcW w:w="1798" w:type="dxa"/>
          </w:tcPr>
          <w:p w:rsidR="009C6BA3" w:rsidRDefault="00D25C1B">
            <w:pPr>
              <w:pStyle w:val="TableParagraph"/>
              <w:spacing w:line="268" w:lineRule="exact"/>
              <w:ind w:left="108"/>
              <w:rPr>
                <w:sz w:val="24"/>
              </w:rPr>
            </w:pPr>
            <w:r>
              <w:rPr>
                <w:sz w:val="24"/>
              </w:rPr>
              <w:t>21834</w:t>
            </w:r>
          </w:p>
        </w:tc>
        <w:tc>
          <w:tcPr>
            <w:tcW w:w="1697" w:type="dxa"/>
          </w:tcPr>
          <w:p w:rsidR="009C6BA3" w:rsidRDefault="00D25C1B">
            <w:pPr>
              <w:pStyle w:val="TableParagraph"/>
              <w:spacing w:line="268" w:lineRule="exact"/>
              <w:ind w:left="106"/>
              <w:rPr>
                <w:sz w:val="24"/>
              </w:rPr>
            </w:pPr>
            <w:r>
              <w:rPr>
                <w:sz w:val="24"/>
              </w:rPr>
              <w:t>11257</w:t>
            </w:r>
          </w:p>
        </w:tc>
      </w:tr>
      <w:tr w:rsidR="009C6BA3">
        <w:trPr>
          <w:trHeight w:val="552"/>
        </w:trPr>
        <w:tc>
          <w:tcPr>
            <w:tcW w:w="9745" w:type="dxa"/>
            <w:gridSpan w:val="5"/>
            <w:tcBorders>
              <w:right w:val="single" w:sz="6" w:space="0" w:color="000000"/>
            </w:tcBorders>
          </w:tcPr>
          <w:p w:rsidR="009C6BA3" w:rsidRDefault="00D25C1B">
            <w:pPr>
              <w:pStyle w:val="TableParagraph"/>
              <w:spacing w:line="268" w:lineRule="exact"/>
              <w:ind w:left="107"/>
              <w:rPr>
                <w:sz w:val="24"/>
              </w:rPr>
            </w:pPr>
            <w:r>
              <w:rPr>
                <w:sz w:val="24"/>
              </w:rPr>
              <w:t xml:space="preserve">*Remaining seats will be distributed by PMU to accredited </w:t>
            </w:r>
            <w:proofErr w:type="spellStart"/>
            <w:r>
              <w:rPr>
                <w:sz w:val="24"/>
              </w:rPr>
              <w:t>centres</w:t>
            </w:r>
            <w:proofErr w:type="spellEnd"/>
            <w:r>
              <w:rPr>
                <w:sz w:val="24"/>
              </w:rPr>
              <w:t xml:space="preserve"> of three KIA i.e. NIELIT,</w:t>
            </w:r>
          </w:p>
          <w:p w:rsidR="009C6BA3" w:rsidRDefault="00D25C1B">
            <w:pPr>
              <w:pStyle w:val="TableParagraph"/>
              <w:spacing w:line="264" w:lineRule="exact"/>
              <w:ind w:left="107"/>
              <w:rPr>
                <w:sz w:val="24"/>
              </w:rPr>
            </w:pPr>
            <w:r>
              <w:rPr>
                <w:sz w:val="24"/>
              </w:rPr>
              <w:t>TSSC and ESSCI</w:t>
            </w:r>
          </w:p>
        </w:tc>
      </w:tr>
    </w:tbl>
    <w:p w:rsidR="00D93E40" w:rsidRDefault="00D93E40">
      <w:pPr>
        <w:spacing w:before="249"/>
        <w:ind w:left="617"/>
      </w:pPr>
    </w:p>
    <w:p w:rsidR="00D93E40" w:rsidRDefault="00D93E40">
      <w:pPr>
        <w:spacing w:before="249"/>
        <w:ind w:left="617"/>
      </w:pPr>
    </w:p>
    <w:p w:rsidR="00D93E40" w:rsidRDefault="00D93E40">
      <w:pPr>
        <w:spacing w:before="249"/>
        <w:ind w:left="617"/>
      </w:pPr>
    </w:p>
    <w:p w:rsidR="00D93E40" w:rsidRDefault="00D93E40">
      <w:pPr>
        <w:spacing w:before="249"/>
        <w:ind w:left="617"/>
      </w:pPr>
    </w:p>
    <w:p w:rsidR="00D93E40" w:rsidRDefault="00D93E40">
      <w:pPr>
        <w:spacing w:before="249"/>
        <w:ind w:left="617"/>
      </w:pPr>
    </w:p>
    <w:p w:rsidR="00D93E40" w:rsidRDefault="00D93E40">
      <w:pPr>
        <w:spacing w:before="249"/>
        <w:ind w:left="617"/>
      </w:pPr>
    </w:p>
    <w:p w:rsidR="00D93E40" w:rsidRDefault="00D93E40">
      <w:pPr>
        <w:spacing w:before="249"/>
        <w:ind w:left="617"/>
      </w:pPr>
    </w:p>
    <w:p w:rsidR="00D93E40" w:rsidRDefault="00D93E40">
      <w:pPr>
        <w:spacing w:before="249"/>
        <w:ind w:left="617"/>
      </w:pPr>
    </w:p>
    <w:p w:rsidR="009C6BA3" w:rsidRPr="00F856CD" w:rsidRDefault="00D25C1B" w:rsidP="00D93E40">
      <w:pPr>
        <w:spacing w:before="249"/>
        <w:ind w:left="617"/>
        <w:rPr>
          <w:b/>
        </w:rPr>
      </w:pPr>
      <w:r w:rsidRPr="00F856CD">
        <w:rPr>
          <w:b/>
        </w:rPr>
        <w:lastRenderedPageBreak/>
        <w:t>The Fee details applicable to batches starting on or</w:t>
      </w:r>
      <w:r w:rsidR="007B0B77" w:rsidRPr="00F856CD">
        <w:rPr>
          <w:b/>
        </w:rPr>
        <w:t xml:space="preserve"> after 01-Apr-2018 are as below:</w:t>
      </w:r>
    </w:p>
    <w:p w:rsidR="007B0B77" w:rsidRPr="00F856CD" w:rsidRDefault="007B0B77" w:rsidP="00D93E40">
      <w:pPr>
        <w:spacing w:before="249"/>
        <w:ind w:left="617"/>
        <w:rPr>
          <w:b/>
        </w:rPr>
      </w:pPr>
    </w:p>
    <w:p w:rsidR="007B0B77" w:rsidRPr="007B0B77" w:rsidRDefault="007B0B77" w:rsidP="007B0B77">
      <w:pPr>
        <w:spacing w:before="91" w:line="225" w:lineRule="exact"/>
        <w:ind w:left="2740" w:right="2631"/>
        <w:jc w:val="center"/>
        <w:rPr>
          <w:b/>
          <w:sz w:val="20"/>
        </w:rPr>
      </w:pPr>
      <w:r>
        <w:rPr>
          <w:b/>
          <w:sz w:val="20"/>
        </w:rPr>
        <w:t>Applicable to the batches starting on or After 01 Apr 2018</w:t>
      </w:r>
      <w:r>
        <w:rPr>
          <w:sz w:val="20"/>
        </w:rPr>
        <w:t xml:space="preserve"> Reimbursement of Course fee: 80% on Certification and 20% on Placement</w:t>
      </w: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37"/>
        <w:gridCol w:w="1332"/>
        <w:gridCol w:w="2036"/>
        <w:gridCol w:w="2036"/>
        <w:gridCol w:w="2038"/>
      </w:tblGrid>
      <w:tr w:rsidR="007B0B77" w:rsidTr="006B18B7">
        <w:trPr>
          <w:trHeight w:val="333"/>
        </w:trPr>
        <w:tc>
          <w:tcPr>
            <w:tcW w:w="2737" w:type="dxa"/>
          </w:tcPr>
          <w:p w:rsidR="007B0B77" w:rsidRDefault="007B0B77" w:rsidP="006B18B7">
            <w:pPr>
              <w:pStyle w:val="TableParagraph"/>
              <w:spacing w:line="202" w:lineRule="exact"/>
              <w:ind w:left="212" w:right="45"/>
              <w:jc w:val="center"/>
              <w:rPr>
                <w:b/>
                <w:sz w:val="18"/>
              </w:rPr>
            </w:pPr>
            <w:r>
              <w:rPr>
                <w:b/>
                <w:sz w:val="18"/>
              </w:rPr>
              <w:t>Level</w:t>
            </w:r>
          </w:p>
        </w:tc>
        <w:tc>
          <w:tcPr>
            <w:tcW w:w="1332" w:type="dxa"/>
          </w:tcPr>
          <w:p w:rsidR="007B0B77" w:rsidRDefault="007B0B77" w:rsidP="006B18B7">
            <w:pPr>
              <w:pStyle w:val="TableParagraph"/>
              <w:spacing w:line="223" w:lineRule="exact"/>
              <w:ind w:left="486"/>
              <w:rPr>
                <w:b/>
                <w:sz w:val="20"/>
              </w:rPr>
            </w:pPr>
            <w:r>
              <w:rPr>
                <w:b/>
                <w:sz w:val="20"/>
              </w:rPr>
              <w:t>L1-L2</w:t>
            </w:r>
          </w:p>
        </w:tc>
        <w:tc>
          <w:tcPr>
            <w:tcW w:w="2036" w:type="dxa"/>
          </w:tcPr>
          <w:p w:rsidR="007B0B77" w:rsidRDefault="007B0B77" w:rsidP="006B18B7">
            <w:pPr>
              <w:pStyle w:val="TableParagraph"/>
              <w:spacing w:line="223" w:lineRule="exact"/>
              <w:ind w:left="758" w:right="595"/>
              <w:jc w:val="center"/>
              <w:rPr>
                <w:b/>
                <w:sz w:val="20"/>
              </w:rPr>
            </w:pPr>
            <w:r>
              <w:rPr>
                <w:b/>
                <w:sz w:val="20"/>
              </w:rPr>
              <w:t>L3</w:t>
            </w:r>
          </w:p>
        </w:tc>
        <w:tc>
          <w:tcPr>
            <w:tcW w:w="2036" w:type="dxa"/>
          </w:tcPr>
          <w:p w:rsidR="007B0B77" w:rsidRDefault="007B0B77" w:rsidP="006B18B7">
            <w:pPr>
              <w:pStyle w:val="TableParagraph"/>
              <w:spacing w:line="223" w:lineRule="exact"/>
              <w:ind w:left="756" w:right="595"/>
              <w:jc w:val="center"/>
              <w:rPr>
                <w:b/>
                <w:sz w:val="20"/>
              </w:rPr>
            </w:pPr>
            <w:r>
              <w:rPr>
                <w:b/>
                <w:sz w:val="20"/>
              </w:rPr>
              <w:t>L4</w:t>
            </w:r>
          </w:p>
        </w:tc>
        <w:tc>
          <w:tcPr>
            <w:tcW w:w="2038" w:type="dxa"/>
          </w:tcPr>
          <w:p w:rsidR="007B0B77" w:rsidRDefault="007B0B77" w:rsidP="006B18B7">
            <w:pPr>
              <w:pStyle w:val="TableParagraph"/>
              <w:spacing w:line="223" w:lineRule="exact"/>
              <w:ind w:left="876" w:right="709"/>
              <w:jc w:val="center"/>
              <w:rPr>
                <w:b/>
                <w:sz w:val="20"/>
              </w:rPr>
            </w:pPr>
            <w:r>
              <w:rPr>
                <w:b/>
                <w:sz w:val="20"/>
              </w:rPr>
              <w:t>L5</w:t>
            </w:r>
          </w:p>
        </w:tc>
      </w:tr>
      <w:tr w:rsidR="007B0B77" w:rsidTr="006B18B7">
        <w:trPr>
          <w:trHeight w:val="645"/>
        </w:trPr>
        <w:tc>
          <w:tcPr>
            <w:tcW w:w="2737" w:type="dxa"/>
          </w:tcPr>
          <w:p w:rsidR="007B0B77" w:rsidRDefault="007B0B77" w:rsidP="006B18B7">
            <w:pPr>
              <w:pStyle w:val="TableParagraph"/>
              <w:spacing w:line="232" w:lineRule="auto"/>
              <w:ind w:left="343" w:hanging="188"/>
              <w:rPr>
                <w:b/>
                <w:sz w:val="18"/>
              </w:rPr>
            </w:pPr>
            <w:r>
              <w:rPr>
                <w:b/>
                <w:sz w:val="18"/>
              </w:rPr>
              <w:t>Upper Ceiling in Course Hours for re-imbursement of Fee</w:t>
            </w:r>
          </w:p>
        </w:tc>
        <w:tc>
          <w:tcPr>
            <w:tcW w:w="1332" w:type="dxa"/>
          </w:tcPr>
          <w:p w:rsidR="007B0B77" w:rsidRDefault="007B0B77" w:rsidP="006B18B7">
            <w:pPr>
              <w:pStyle w:val="TableParagraph"/>
              <w:spacing w:line="223" w:lineRule="exact"/>
              <w:ind w:left="429"/>
              <w:rPr>
                <w:b/>
                <w:sz w:val="20"/>
              </w:rPr>
            </w:pPr>
            <w:r>
              <w:rPr>
                <w:b/>
                <w:sz w:val="20"/>
              </w:rPr>
              <w:t>200 hrs</w:t>
            </w:r>
          </w:p>
        </w:tc>
        <w:tc>
          <w:tcPr>
            <w:tcW w:w="2036" w:type="dxa"/>
          </w:tcPr>
          <w:p w:rsidR="007B0B77" w:rsidRDefault="007B0B77" w:rsidP="006B18B7">
            <w:pPr>
              <w:pStyle w:val="TableParagraph"/>
              <w:spacing w:line="223" w:lineRule="exact"/>
              <w:ind w:left="762" w:right="595"/>
              <w:jc w:val="center"/>
              <w:rPr>
                <w:b/>
                <w:sz w:val="20"/>
              </w:rPr>
            </w:pPr>
            <w:r>
              <w:rPr>
                <w:b/>
                <w:sz w:val="20"/>
              </w:rPr>
              <w:t>300 hrs</w:t>
            </w:r>
          </w:p>
        </w:tc>
        <w:tc>
          <w:tcPr>
            <w:tcW w:w="2036" w:type="dxa"/>
          </w:tcPr>
          <w:p w:rsidR="007B0B77" w:rsidRDefault="007B0B77" w:rsidP="006B18B7">
            <w:pPr>
              <w:pStyle w:val="TableParagraph"/>
              <w:spacing w:line="223" w:lineRule="exact"/>
              <w:ind w:left="761" w:right="595"/>
              <w:jc w:val="center"/>
              <w:rPr>
                <w:b/>
                <w:sz w:val="20"/>
              </w:rPr>
            </w:pPr>
            <w:r>
              <w:rPr>
                <w:b/>
                <w:sz w:val="20"/>
              </w:rPr>
              <w:t>350 hrs</w:t>
            </w:r>
          </w:p>
        </w:tc>
        <w:tc>
          <w:tcPr>
            <w:tcW w:w="2038" w:type="dxa"/>
          </w:tcPr>
          <w:p w:rsidR="007B0B77" w:rsidRDefault="007B0B77" w:rsidP="006B18B7">
            <w:pPr>
              <w:pStyle w:val="TableParagraph"/>
              <w:spacing w:line="223" w:lineRule="exact"/>
              <w:ind w:left="781"/>
              <w:rPr>
                <w:b/>
                <w:sz w:val="20"/>
              </w:rPr>
            </w:pPr>
            <w:r>
              <w:rPr>
                <w:b/>
                <w:sz w:val="20"/>
              </w:rPr>
              <w:t>400 hrs</w:t>
            </w:r>
          </w:p>
        </w:tc>
      </w:tr>
      <w:tr w:rsidR="007B0B77" w:rsidTr="006B18B7">
        <w:trPr>
          <w:trHeight w:val="760"/>
        </w:trPr>
        <w:tc>
          <w:tcPr>
            <w:tcW w:w="2737" w:type="dxa"/>
          </w:tcPr>
          <w:p w:rsidR="007B0B77" w:rsidRDefault="007B0B77" w:rsidP="006B18B7">
            <w:pPr>
              <w:pStyle w:val="TableParagraph"/>
              <w:spacing w:line="223" w:lineRule="exact"/>
              <w:ind w:left="212" w:right="45"/>
              <w:jc w:val="center"/>
              <w:rPr>
                <w:b/>
                <w:sz w:val="20"/>
              </w:rPr>
            </w:pPr>
            <w:r>
              <w:rPr>
                <w:b/>
                <w:sz w:val="20"/>
              </w:rPr>
              <w:t>Course Fees</w:t>
            </w:r>
          </w:p>
        </w:tc>
        <w:tc>
          <w:tcPr>
            <w:tcW w:w="7442" w:type="dxa"/>
            <w:gridSpan w:val="4"/>
          </w:tcPr>
          <w:p w:rsidR="007B0B77" w:rsidRDefault="007B0B77" w:rsidP="006B18B7">
            <w:pPr>
              <w:pStyle w:val="TableParagraph"/>
              <w:spacing w:line="232" w:lineRule="auto"/>
              <w:ind w:left="107" w:right="235"/>
              <w:jc w:val="both"/>
            </w:pPr>
            <w:r>
              <w:t xml:space="preserve">The base cost for Service Sector is </w:t>
            </w:r>
            <w:r>
              <w:rPr>
                <w:rFonts w:ascii="DejaVu Sans" w:hAnsi="DejaVu Sans"/>
                <w:b/>
                <w:sz w:val="20"/>
              </w:rPr>
              <w:t>₹</w:t>
            </w:r>
            <w:r>
              <w:t xml:space="preserve">.41.90 per hour and the base cost for Manufacturing Sector is </w:t>
            </w:r>
            <w:r>
              <w:rPr>
                <w:rFonts w:ascii="DejaVu Sans" w:hAnsi="DejaVu Sans"/>
                <w:b/>
                <w:sz w:val="20"/>
              </w:rPr>
              <w:t>₹</w:t>
            </w:r>
            <w:r>
              <w:t>.48.90 per hour. Actual duration of course is as per the NSQF course</w:t>
            </w:r>
            <w:r>
              <w:rPr>
                <w:spacing w:val="-1"/>
              </w:rPr>
              <w:t xml:space="preserve"> </w:t>
            </w:r>
            <w:r>
              <w:t>list</w:t>
            </w:r>
          </w:p>
        </w:tc>
      </w:tr>
      <w:tr w:rsidR="007B0B77" w:rsidTr="006B18B7">
        <w:trPr>
          <w:trHeight w:val="738"/>
        </w:trPr>
        <w:tc>
          <w:tcPr>
            <w:tcW w:w="2737" w:type="dxa"/>
          </w:tcPr>
          <w:p w:rsidR="007B0B77" w:rsidRDefault="007B0B77" w:rsidP="006B18B7">
            <w:pPr>
              <w:pStyle w:val="TableParagraph"/>
              <w:spacing w:line="247" w:lineRule="auto"/>
              <w:ind w:left="684" w:hanging="375"/>
              <w:rPr>
                <w:b/>
                <w:sz w:val="20"/>
              </w:rPr>
            </w:pPr>
            <w:r>
              <w:rPr>
                <w:b/>
                <w:sz w:val="20"/>
              </w:rPr>
              <w:t xml:space="preserve">Manufacturing Sector Courses </w:t>
            </w:r>
            <w:proofErr w:type="gramStart"/>
            <w:r>
              <w:rPr>
                <w:b/>
                <w:sz w:val="20"/>
              </w:rPr>
              <w:t xml:space="preserve">( </w:t>
            </w:r>
            <w:r>
              <w:rPr>
                <w:rFonts w:ascii="DejaVu Sans" w:hAnsi="DejaVu Sans"/>
                <w:b/>
                <w:sz w:val="20"/>
              </w:rPr>
              <w:t>₹</w:t>
            </w:r>
            <w:proofErr w:type="gramEnd"/>
            <w:r>
              <w:rPr>
                <w:b/>
                <w:sz w:val="20"/>
              </w:rPr>
              <w:t>.)*</w:t>
            </w:r>
          </w:p>
        </w:tc>
        <w:tc>
          <w:tcPr>
            <w:tcW w:w="1332" w:type="dxa"/>
          </w:tcPr>
          <w:p w:rsidR="007B0B77" w:rsidRDefault="007B0B77" w:rsidP="006B18B7">
            <w:pPr>
              <w:pStyle w:val="TableParagraph"/>
              <w:spacing w:line="223" w:lineRule="exact"/>
              <w:ind w:left="546"/>
              <w:rPr>
                <w:b/>
                <w:sz w:val="20"/>
              </w:rPr>
            </w:pPr>
            <w:r>
              <w:rPr>
                <w:b/>
                <w:sz w:val="20"/>
              </w:rPr>
              <w:t>9780</w:t>
            </w:r>
          </w:p>
        </w:tc>
        <w:tc>
          <w:tcPr>
            <w:tcW w:w="2036" w:type="dxa"/>
          </w:tcPr>
          <w:p w:rsidR="007B0B77" w:rsidRDefault="007B0B77" w:rsidP="006B18B7">
            <w:pPr>
              <w:pStyle w:val="TableParagraph"/>
              <w:spacing w:line="223" w:lineRule="exact"/>
              <w:ind w:left="759" w:right="595"/>
              <w:jc w:val="center"/>
              <w:rPr>
                <w:b/>
                <w:sz w:val="20"/>
              </w:rPr>
            </w:pPr>
            <w:r>
              <w:rPr>
                <w:b/>
                <w:sz w:val="20"/>
              </w:rPr>
              <w:t>14670</w:t>
            </w:r>
          </w:p>
        </w:tc>
        <w:tc>
          <w:tcPr>
            <w:tcW w:w="2036" w:type="dxa"/>
          </w:tcPr>
          <w:p w:rsidR="007B0B77" w:rsidRDefault="007B0B77" w:rsidP="006B18B7">
            <w:pPr>
              <w:pStyle w:val="TableParagraph"/>
              <w:spacing w:line="223" w:lineRule="exact"/>
              <w:ind w:left="759" w:right="595"/>
              <w:jc w:val="center"/>
              <w:rPr>
                <w:b/>
                <w:sz w:val="20"/>
              </w:rPr>
            </w:pPr>
            <w:r>
              <w:rPr>
                <w:b/>
                <w:sz w:val="20"/>
              </w:rPr>
              <w:t>17115</w:t>
            </w:r>
          </w:p>
        </w:tc>
        <w:tc>
          <w:tcPr>
            <w:tcW w:w="2038" w:type="dxa"/>
          </w:tcPr>
          <w:p w:rsidR="007B0B77" w:rsidRDefault="007B0B77" w:rsidP="006B18B7">
            <w:pPr>
              <w:pStyle w:val="TableParagraph"/>
              <w:spacing w:line="223" w:lineRule="exact"/>
              <w:ind w:left="848"/>
              <w:rPr>
                <w:b/>
                <w:sz w:val="20"/>
              </w:rPr>
            </w:pPr>
            <w:r>
              <w:rPr>
                <w:b/>
                <w:sz w:val="20"/>
              </w:rPr>
              <w:t>19560</w:t>
            </w:r>
          </w:p>
        </w:tc>
      </w:tr>
      <w:tr w:rsidR="007B0B77" w:rsidTr="006B18B7">
        <w:trPr>
          <w:trHeight w:val="357"/>
        </w:trPr>
        <w:tc>
          <w:tcPr>
            <w:tcW w:w="2737" w:type="dxa"/>
          </w:tcPr>
          <w:p w:rsidR="007B0B77" w:rsidRDefault="007B0B77" w:rsidP="006B18B7">
            <w:pPr>
              <w:pStyle w:val="TableParagraph"/>
              <w:spacing w:before="8"/>
              <w:ind w:left="213" w:right="45"/>
              <w:jc w:val="center"/>
              <w:rPr>
                <w:b/>
                <w:sz w:val="20"/>
              </w:rPr>
            </w:pPr>
            <w:r>
              <w:rPr>
                <w:b/>
                <w:sz w:val="20"/>
              </w:rPr>
              <w:t>Service Sector Courses (</w:t>
            </w:r>
            <w:r>
              <w:rPr>
                <w:rFonts w:ascii="DejaVu Sans" w:hAnsi="DejaVu Sans"/>
                <w:b/>
                <w:sz w:val="20"/>
              </w:rPr>
              <w:t>₹</w:t>
            </w:r>
            <w:r>
              <w:rPr>
                <w:b/>
                <w:sz w:val="20"/>
              </w:rPr>
              <w:t>.)*</w:t>
            </w:r>
          </w:p>
        </w:tc>
        <w:tc>
          <w:tcPr>
            <w:tcW w:w="1332" w:type="dxa"/>
          </w:tcPr>
          <w:p w:rsidR="007B0B77" w:rsidRDefault="007B0B77" w:rsidP="006B18B7">
            <w:pPr>
              <w:pStyle w:val="TableParagraph"/>
              <w:spacing w:line="224" w:lineRule="exact"/>
              <w:ind w:left="546"/>
              <w:rPr>
                <w:b/>
                <w:sz w:val="20"/>
              </w:rPr>
            </w:pPr>
            <w:r>
              <w:rPr>
                <w:b/>
                <w:sz w:val="20"/>
              </w:rPr>
              <w:t>8380</w:t>
            </w:r>
          </w:p>
        </w:tc>
        <w:tc>
          <w:tcPr>
            <w:tcW w:w="2036" w:type="dxa"/>
          </w:tcPr>
          <w:p w:rsidR="007B0B77" w:rsidRDefault="007B0B77" w:rsidP="006B18B7">
            <w:pPr>
              <w:pStyle w:val="TableParagraph"/>
              <w:spacing w:line="224" w:lineRule="exact"/>
              <w:ind w:left="759" w:right="595"/>
              <w:jc w:val="center"/>
              <w:rPr>
                <w:b/>
                <w:sz w:val="20"/>
              </w:rPr>
            </w:pPr>
            <w:r>
              <w:rPr>
                <w:b/>
                <w:sz w:val="20"/>
              </w:rPr>
              <w:t>12570</w:t>
            </w:r>
          </w:p>
        </w:tc>
        <w:tc>
          <w:tcPr>
            <w:tcW w:w="2036" w:type="dxa"/>
          </w:tcPr>
          <w:p w:rsidR="007B0B77" w:rsidRDefault="007B0B77" w:rsidP="006B18B7">
            <w:pPr>
              <w:pStyle w:val="TableParagraph"/>
              <w:spacing w:line="224" w:lineRule="exact"/>
              <w:ind w:left="759" w:right="595"/>
              <w:jc w:val="center"/>
              <w:rPr>
                <w:b/>
                <w:sz w:val="20"/>
              </w:rPr>
            </w:pPr>
            <w:r>
              <w:rPr>
                <w:b/>
                <w:sz w:val="20"/>
              </w:rPr>
              <w:t>14665</w:t>
            </w:r>
          </w:p>
        </w:tc>
        <w:tc>
          <w:tcPr>
            <w:tcW w:w="2038" w:type="dxa"/>
          </w:tcPr>
          <w:p w:rsidR="007B0B77" w:rsidRDefault="007B0B77" w:rsidP="006B18B7">
            <w:pPr>
              <w:pStyle w:val="TableParagraph"/>
              <w:spacing w:line="224" w:lineRule="exact"/>
              <w:ind w:left="848"/>
              <w:rPr>
                <w:b/>
                <w:sz w:val="20"/>
              </w:rPr>
            </w:pPr>
            <w:r>
              <w:rPr>
                <w:b/>
                <w:sz w:val="20"/>
              </w:rPr>
              <w:t>16760</w:t>
            </w:r>
          </w:p>
        </w:tc>
      </w:tr>
      <w:tr w:rsidR="007B0B77" w:rsidTr="006B18B7">
        <w:trPr>
          <w:trHeight w:val="714"/>
        </w:trPr>
        <w:tc>
          <w:tcPr>
            <w:tcW w:w="2737" w:type="dxa"/>
          </w:tcPr>
          <w:p w:rsidR="007B0B77" w:rsidRDefault="007B0B77" w:rsidP="006B18B7">
            <w:pPr>
              <w:pStyle w:val="TableParagraph"/>
              <w:spacing w:line="247" w:lineRule="auto"/>
              <w:ind w:left="722" w:right="-44" w:hanging="582"/>
              <w:rPr>
                <w:b/>
                <w:sz w:val="20"/>
              </w:rPr>
            </w:pPr>
            <w:r>
              <w:rPr>
                <w:b/>
                <w:sz w:val="20"/>
              </w:rPr>
              <w:t xml:space="preserve">Registration cum Certification Fee </w:t>
            </w:r>
            <w:proofErr w:type="gramStart"/>
            <w:r>
              <w:rPr>
                <w:b/>
                <w:sz w:val="20"/>
              </w:rPr>
              <w:t>( RCCF</w:t>
            </w:r>
            <w:proofErr w:type="gramEnd"/>
            <w:r>
              <w:rPr>
                <w:b/>
                <w:spacing w:val="-3"/>
                <w:sz w:val="20"/>
              </w:rPr>
              <w:t xml:space="preserve"> </w:t>
            </w:r>
            <w:r>
              <w:rPr>
                <w:b/>
                <w:sz w:val="20"/>
              </w:rPr>
              <w:t>(</w:t>
            </w:r>
            <w:r>
              <w:rPr>
                <w:rFonts w:ascii="DejaVu Sans" w:hAnsi="DejaVu Sans"/>
                <w:b/>
                <w:sz w:val="20"/>
              </w:rPr>
              <w:t>₹</w:t>
            </w:r>
            <w:r>
              <w:rPr>
                <w:b/>
                <w:sz w:val="20"/>
              </w:rPr>
              <w:t>.))</w:t>
            </w:r>
          </w:p>
        </w:tc>
        <w:tc>
          <w:tcPr>
            <w:tcW w:w="1332" w:type="dxa"/>
          </w:tcPr>
          <w:p w:rsidR="007B0B77" w:rsidRDefault="007B0B77" w:rsidP="006B18B7">
            <w:pPr>
              <w:pStyle w:val="TableParagraph"/>
              <w:spacing w:line="223" w:lineRule="exact"/>
              <w:ind w:left="595"/>
              <w:rPr>
                <w:b/>
                <w:sz w:val="20"/>
              </w:rPr>
            </w:pPr>
            <w:r>
              <w:rPr>
                <w:b/>
                <w:sz w:val="20"/>
              </w:rPr>
              <w:t>762</w:t>
            </w:r>
          </w:p>
        </w:tc>
        <w:tc>
          <w:tcPr>
            <w:tcW w:w="2036" w:type="dxa"/>
          </w:tcPr>
          <w:p w:rsidR="007B0B77" w:rsidRDefault="007B0B77" w:rsidP="006B18B7">
            <w:pPr>
              <w:pStyle w:val="TableParagraph"/>
              <w:spacing w:line="223" w:lineRule="exact"/>
              <w:ind w:left="757" w:right="595"/>
              <w:jc w:val="center"/>
              <w:rPr>
                <w:b/>
                <w:sz w:val="20"/>
              </w:rPr>
            </w:pPr>
            <w:r>
              <w:rPr>
                <w:b/>
                <w:sz w:val="20"/>
              </w:rPr>
              <w:t>1210</w:t>
            </w:r>
          </w:p>
        </w:tc>
        <w:tc>
          <w:tcPr>
            <w:tcW w:w="2036" w:type="dxa"/>
          </w:tcPr>
          <w:p w:rsidR="007B0B77" w:rsidRDefault="007B0B77" w:rsidP="006B18B7">
            <w:pPr>
              <w:pStyle w:val="TableParagraph"/>
              <w:spacing w:line="223" w:lineRule="exact"/>
              <w:ind w:left="756" w:right="595"/>
              <w:jc w:val="center"/>
              <w:rPr>
                <w:b/>
                <w:sz w:val="20"/>
              </w:rPr>
            </w:pPr>
            <w:r>
              <w:rPr>
                <w:b/>
                <w:sz w:val="20"/>
              </w:rPr>
              <w:t>1815</w:t>
            </w:r>
          </w:p>
        </w:tc>
        <w:tc>
          <w:tcPr>
            <w:tcW w:w="2038" w:type="dxa"/>
          </w:tcPr>
          <w:p w:rsidR="007B0B77" w:rsidRDefault="007B0B77" w:rsidP="006B18B7">
            <w:pPr>
              <w:pStyle w:val="TableParagraph"/>
              <w:spacing w:line="223" w:lineRule="exact"/>
              <w:ind w:left="876" w:right="712"/>
              <w:jc w:val="center"/>
              <w:rPr>
                <w:b/>
                <w:sz w:val="20"/>
              </w:rPr>
            </w:pPr>
            <w:r>
              <w:rPr>
                <w:b/>
                <w:sz w:val="20"/>
              </w:rPr>
              <w:t>1905</w:t>
            </w:r>
          </w:p>
        </w:tc>
      </w:tr>
    </w:tbl>
    <w:p w:rsidR="007B0B77" w:rsidRDefault="007B0B77" w:rsidP="007B0B77">
      <w:pPr>
        <w:ind w:left="1059"/>
        <w:rPr>
          <w:sz w:val="20"/>
        </w:rPr>
      </w:pPr>
      <w:r>
        <w:rPr>
          <w:sz w:val="20"/>
        </w:rPr>
        <w:t>*The course fee payable for per hour of training on actual hours of training with a ceiling of number of hours as above</w:t>
      </w:r>
    </w:p>
    <w:p w:rsidR="007B0B77" w:rsidRDefault="007B0B77" w:rsidP="007B0B77">
      <w:pPr>
        <w:ind w:left="1059"/>
        <w:rPr>
          <w:sz w:val="20"/>
        </w:rPr>
      </w:pPr>
    </w:p>
    <w:p w:rsidR="007B0B77" w:rsidRDefault="007B0B77" w:rsidP="007B0B77">
      <w:pPr>
        <w:ind w:left="1059"/>
        <w:rPr>
          <w:sz w:val="20"/>
        </w:rPr>
      </w:pPr>
    </w:p>
    <w:p w:rsidR="007B0B77" w:rsidRDefault="007B0B77" w:rsidP="007B0B77">
      <w:pPr>
        <w:pStyle w:val="ListParagraph"/>
        <w:numPr>
          <w:ilvl w:val="0"/>
          <w:numId w:val="19"/>
        </w:numPr>
        <w:tabs>
          <w:tab w:val="left" w:pos="1339"/>
        </w:tabs>
        <w:spacing w:before="183" w:line="271" w:lineRule="exact"/>
        <w:jc w:val="left"/>
        <w:rPr>
          <w:sz w:val="24"/>
        </w:rPr>
      </w:pPr>
      <w:r>
        <w:rPr>
          <w:sz w:val="24"/>
        </w:rPr>
        <w:t>L1-L2 courses would be taken up only on need</w:t>
      </w:r>
      <w:r>
        <w:rPr>
          <w:spacing w:val="-1"/>
          <w:sz w:val="24"/>
        </w:rPr>
        <w:t xml:space="preserve"> </w:t>
      </w:r>
      <w:r>
        <w:rPr>
          <w:sz w:val="24"/>
        </w:rPr>
        <w:t>basis</w:t>
      </w:r>
    </w:p>
    <w:p w:rsidR="007B0B77" w:rsidRDefault="007B0B77" w:rsidP="007B0B77">
      <w:pPr>
        <w:pStyle w:val="ListParagraph"/>
        <w:numPr>
          <w:ilvl w:val="0"/>
          <w:numId w:val="19"/>
        </w:numPr>
        <w:tabs>
          <w:tab w:val="left" w:pos="1339"/>
        </w:tabs>
        <w:spacing w:before="2" w:line="232" w:lineRule="auto"/>
        <w:ind w:right="774"/>
        <w:jc w:val="left"/>
        <w:rPr>
          <w:sz w:val="24"/>
        </w:rPr>
      </w:pPr>
      <w:r>
        <w:rPr>
          <w:sz w:val="24"/>
        </w:rPr>
        <w:t>In order to boost Manufacturing Sector Skilling, Engineering Graduates are now permitted for</w:t>
      </w:r>
      <w:r>
        <w:rPr>
          <w:spacing w:val="-21"/>
          <w:sz w:val="24"/>
        </w:rPr>
        <w:t xml:space="preserve"> </w:t>
      </w:r>
      <w:r>
        <w:rPr>
          <w:sz w:val="24"/>
        </w:rPr>
        <w:t>L5 level</w:t>
      </w:r>
      <w:r>
        <w:rPr>
          <w:spacing w:val="-1"/>
          <w:sz w:val="24"/>
        </w:rPr>
        <w:t xml:space="preserve"> </w:t>
      </w:r>
      <w:r>
        <w:rPr>
          <w:sz w:val="24"/>
        </w:rPr>
        <w:t>courses.</w:t>
      </w:r>
    </w:p>
    <w:p w:rsidR="007B0B77" w:rsidRDefault="007B0B77" w:rsidP="007B0B77">
      <w:pPr>
        <w:pStyle w:val="ListParagraph"/>
        <w:numPr>
          <w:ilvl w:val="0"/>
          <w:numId w:val="19"/>
        </w:numPr>
        <w:tabs>
          <w:tab w:val="left" w:pos="1339"/>
        </w:tabs>
        <w:spacing w:line="232" w:lineRule="auto"/>
        <w:ind w:right="521"/>
        <w:jc w:val="left"/>
        <w:rPr>
          <w:sz w:val="24"/>
        </w:rPr>
      </w:pPr>
      <w:r>
        <w:rPr>
          <w:sz w:val="24"/>
        </w:rPr>
        <w:t>*The course fee payable for per hour of training on actual hours of training with a ceiling of</w:t>
      </w:r>
      <w:r>
        <w:rPr>
          <w:spacing w:val="-17"/>
          <w:sz w:val="24"/>
        </w:rPr>
        <w:t xml:space="preserve"> </w:t>
      </w:r>
      <w:r>
        <w:rPr>
          <w:sz w:val="24"/>
        </w:rPr>
        <w:t>number of hours as stated at pre</w:t>
      </w:r>
      <w:r>
        <w:rPr>
          <w:spacing w:val="-2"/>
          <w:sz w:val="24"/>
        </w:rPr>
        <w:t xml:space="preserve"> </w:t>
      </w:r>
      <w:r>
        <w:rPr>
          <w:sz w:val="24"/>
        </w:rPr>
        <w:t>page.</w:t>
      </w:r>
    </w:p>
    <w:p w:rsidR="007B0B77" w:rsidRPr="007B0B77" w:rsidRDefault="007B0B77" w:rsidP="007B0B77">
      <w:pPr>
        <w:pStyle w:val="ListParagraph"/>
        <w:numPr>
          <w:ilvl w:val="0"/>
          <w:numId w:val="19"/>
        </w:numPr>
        <w:tabs>
          <w:tab w:val="left" w:pos="1339"/>
        </w:tabs>
        <w:spacing w:line="232" w:lineRule="auto"/>
        <w:ind w:right="1037"/>
        <w:jc w:val="left"/>
        <w:rPr>
          <w:sz w:val="24"/>
        </w:rPr>
        <w:sectPr w:rsidR="007B0B77" w:rsidRPr="007B0B77">
          <w:pgSz w:w="12240" w:h="15840"/>
          <w:pgMar w:top="1120" w:right="300" w:bottom="280" w:left="460" w:header="552" w:footer="0" w:gutter="0"/>
          <w:cols w:space="720"/>
        </w:sectPr>
      </w:pPr>
      <w:r>
        <w:rPr>
          <w:sz w:val="24"/>
        </w:rPr>
        <w:t>The above fee is applicable to the batches starting on or After 01 Apr 2018 (Reimbursement</w:t>
      </w:r>
      <w:r>
        <w:rPr>
          <w:spacing w:val="-13"/>
          <w:sz w:val="24"/>
        </w:rPr>
        <w:t xml:space="preserve"> </w:t>
      </w:r>
      <w:r>
        <w:rPr>
          <w:sz w:val="24"/>
        </w:rPr>
        <w:t>of Course fee: 80% on Certification and 20% on</w:t>
      </w:r>
      <w:r>
        <w:rPr>
          <w:spacing w:val="-5"/>
          <w:sz w:val="24"/>
        </w:rPr>
        <w:t xml:space="preserve"> </w:t>
      </w:r>
      <w:r>
        <w:rPr>
          <w:sz w:val="24"/>
        </w:rPr>
        <w:t>Placement)</w:t>
      </w:r>
    </w:p>
    <w:p w:rsidR="009C6BA3" w:rsidRDefault="009C6BA3">
      <w:pPr>
        <w:spacing w:after="3" w:line="225" w:lineRule="exact"/>
        <w:ind w:left="2740" w:right="2634"/>
        <w:jc w:val="center"/>
        <w:rPr>
          <w:sz w:val="20"/>
        </w:rPr>
      </w:pPr>
    </w:p>
    <w:p w:rsidR="009C6BA3" w:rsidRDefault="009C6BA3">
      <w:pPr>
        <w:pStyle w:val="BodyText"/>
        <w:spacing w:before="1"/>
        <w:rPr>
          <w:sz w:val="21"/>
        </w:rPr>
      </w:pPr>
    </w:p>
    <w:p w:rsidR="009C6BA3" w:rsidRDefault="00D25C1B">
      <w:pPr>
        <w:pStyle w:val="ListParagraph"/>
        <w:numPr>
          <w:ilvl w:val="1"/>
          <w:numId w:val="18"/>
        </w:numPr>
        <w:tabs>
          <w:tab w:val="left" w:pos="1697"/>
          <w:tab w:val="left" w:pos="1698"/>
        </w:tabs>
        <w:rPr>
          <w:rFonts w:ascii="Trebuchet MS"/>
          <w:sz w:val="32"/>
        </w:rPr>
      </w:pPr>
      <w:r>
        <w:rPr>
          <w:rFonts w:ascii="Trebuchet MS"/>
          <w:spacing w:val="-4"/>
          <w:sz w:val="32"/>
        </w:rPr>
        <w:t>Course</w:t>
      </w:r>
      <w:r>
        <w:rPr>
          <w:rFonts w:ascii="Trebuchet MS"/>
          <w:spacing w:val="-28"/>
          <w:sz w:val="32"/>
        </w:rPr>
        <w:t xml:space="preserve"> </w:t>
      </w:r>
      <w:r>
        <w:rPr>
          <w:rFonts w:ascii="Trebuchet MS"/>
          <w:spacing w:val="-4"/>
          <w:sz w:val="32"/>
        </w:rPr>
        <w:t>Fee:</w:t>
      </w:r>
    </w:p>
    <w:p w:rsidR="009C6BA3" w:rsidRDefault="00D25C1B">
      <w:pPr>
        <w:pStyle w:val="Heading5"/>
        <w:numPr>
          <w:ilvl w:val="0"/>
          <w:numId w:val="17"/>
        </w:numPr>
        <w:tabs>
          <w:tab w:val="left" w:pos="1697"/>
          <w:tab w:val="left" w:pos="1698"/>
        </w:tabs>
        <w:spacing w:before="77"/>
        <w:jc w:val="left"/>
      </w:pPr>
      <w:r>
        <w:t>General Category Candidates:</w:t>
      </w:r>
    </w:p>
    <w:p w:rsidR="009C6BA3" w:rsidRDefault="00D25C1B">
      <w:pPr>
        <w:pStyle w:val="ListParagraph"/>
        <w:numPr>
          <w:ilvl w:val="1"/>
          <w:numId w:val="17"/>
        </w:numPr>
        <w:tabs>
          <w:tab w:val="left" w:pos="2058"/>
        </w:tabs>
        <w:spacing w:before="17" w:line="259" w:lineRule="auto"/>
        <w:ind w:right="655"/>
        <w:rPr>
          <w:sz w:val="24"/>
        </w:rPr>
      </w:pPr>
      <w:r>
        <w:rPr>
          <w:sz w:val="24"/>
        </w:rPr>
        <w:t xml:space="preserve">75% of the Course Fee would be payable by </w:t>
      </w:r>
      <w:proofErr w:type="spellStart"/>
      <w:r>
        <w:rPr>
          <w:sz w:val="24"/>
        </w:rPr>
        <w:t>MeitY</w:t>
      </w:r>
      <w:proofErr w:type="spellEnd"/>
      <w:r>
        <w:rPr>
          <w:sz w:val="24"/>
        </w:rPr>
        <w:t xml:space="preserve"> for the successfully certified candidates belonging to General category. </w:t>
      </w:r>
      <w:r w:rsidR="00C057CB">
        <w:rPr>
          <w:sz w:val="24"/>
        </w:rPr>
        <w:t xml:space="preserve">The Course </w:t>
      </w:r>
      <w:r>
        <w:rPr>
          <w:sz w:val="24"/>
        </w:rPr>
        <w:t>fee would be reimbursed from the Project Management Unit (PMU) to the TP, subject to approval from respective KIA and subject to meeting the employability norms set under the</w:t>
      </w:r>
      <w:r>
        <w:rPr>
          <w:spacing w:val="-6"/>
          <w:sz w:val="24"/>
        </w:rPr>
        <w:t xml:space="preserve"> </w:t>
      </w:r>
      <w:r>
        <w:rPr>
          <w:sz w:val="24"/>
        </w:rPr>
        <w:t>Scheme.</w:t>
      </w:r>
    </w:p>
    <w:p w:rsidR="009C6BA3" w:rsidRDefault="00D25C1B">
      <w:pPr>
        <w:pStyle w:val="ListParagraph"/>
        <w:numPr>
          <w:ilvl w:val="1"/>
          <w:numId w:val="17"/>
        </w:numPr>
        <w:tabs>
          <w:tab w:val="left" w:pos="2058"/>
        </w:tabs>
        <w:spacing w:line="259" w:lineRule="auto"/>
        <w:ind w:right="661"/>
        <w:rPr>
          <w:sz w:val="24"/>
        </w:rPr>
      </w:pPr>
      <w:r>
        <w:rPr>
          <w:sz w:val="24"/>
        </w:rPr>
        <w:t xml:space="preserve">For the remaining 25% of course fee, the candidate may pay to the TP upon enrolment. The TP is free to bear / share (with candidate) this cost or provide credit facility to the candidates if they so desire. </w:t>
      </w:r>
      <w:proofErr w:type="spellStart"/>
      <w:r>
        <w:rPr>
          <w:sz w:val="24"/>
        </w:rPr>
        <w:t>MeitY</w:t>
      </w:r>
      <w:proofErr w:type="spellEnd"/>
      <w:r>
        <w:rPr>
          <w:sz w:val="24"/>
        </w:rPr>
        <w:t xml:space="preserve"> would have no bearing on the mutual arrangement between the TP and the candidate in this</w:t>
      </w:r>
      <w:r>
        <w:rPr>
          <w:spacing w:val="-3"/>
          <w:sz w:val="24"/>
        </w:rPr>
        <w:t xml:space="preserve"> </w:t>
      </w:r>
      <w:r>
        <w:rPr>
          <w:sz w:val="24"/>
        </w:rPr>
        <w:t>regard.</w:t>
      </w:r>
    </w:p>
    <w:p w:rsidR="009C6BA3" w:rsidRDefault="00D25C1B">
      <w:pPr>
        <w:pStyle w:val="ListParagraph"/>
        <w:numPr>
          <w:ilvl w:val="1"/>
          <w:numId w:val="17"/>
        </w:numPr>
        <w:tabs>
          <w:tab w:val="left" w:pos="2058"/>
        </w:tabs>
        <w:spacing w:line="259" w:lineRule="auto"/>
        <w:ind w:right="661"/>
        <w:rPr>
          <w:sz w:val="24"/>
        </w:rPr>
      </w:pPr>
      <w:r>
        <w:rPr>
          <w:sz w:val="24"/>
        </w:rPr>
        <w:t>Scheme provides for reimbursement of 75% of the Course Fee under 2 instal</w:t>
      </w:r>
      <w:r w:rsidR="007A3E7D">
        <w:rPr>
          <w:sz w:val="24"/>
        </w:rPr>
        <w:t>l</w:t>
      </w:r>
      <w:r>
        <w:rPr>
          <w:sz w:val="24"/>
        </w:rPr>
        <w:t>ments: 1st insta</w:t>
      </w:r>
      <w:r w:rsidR="007A3E7D">
        <w:rPr>
          <w:sz w:val="24"/>
        </w:rPr>
        <w:t>l</w:t>
      </w:r>
      <w:r>
        <w:rPr>
          <w:sz w:val="24"/>
        </w:rPr>
        <w:t>lment i.e. 80% of 75% is payable on successful certification of the candidates and the 2nd instal</w:t>
      </w:r>
      <w:r w:rsidR="007A3E7D">
        <w:rPr>
          <w:sz w:val="24"/>
        </w:rPr>
        <w:t>l</w:t>
      </w:r>
      <w:r>
        <w:rPr>
          <w:sz w:val="24"/>
        </w:rPr>
        <w:t>ment i.e. 20% of 75% is payable based on employment norms under the</w:t>
      </w:r>
      <w:r>
        <w:rPr>
          <w:spacing w:val="-9"/>
          <w:sz w:val="24"/>
        </w:rPr>
        <w:t xml:space="preserve"> </w:t>
      </w:r>
      <w:r>
        <w:rPr>
          <w:sz w:val="24"/>
        </w:rPr>
        <w:t>Scheme.</w:t>
      </w:r>
    </w:p>
    <w:p w:rsidR="009C6BA3" w:rsidRDefault="009C6BA3">
      <w:pPr>
        <w:spacing w:line="259" w:lineRule="auto"/>
        <w:jc w:val="both"/>
        <w:rPr>
          <w:sz w:val="24"/>
        </w:rPr>
      </w:pPr>
    </w:p>
    <w:p w:rsidR="00490B29" w:rsidRDefault="00490B29" w:rsidP="00490B29">
      <w:pPr>
        <w:pStyle w:val="Heading5"/>
        <w:numPr>
          <w:ilvl w:val="0"/>
          <w:numId w:val="17"/>
        </w:numPr>
        <w:tabs>
          <w:tab w:val="left" w:pos="1697"/>
          <w:tab w:val="left" w:pos="1698"/>
        </w:tabs>
        <w:spacing w:before="90"/>
        <w:ind w:hanging="555"/>
        <w:jc w:val="left"/>
      </w:pPr>
      <w:r>
        <w:t>Reserved Category Candidates (SC/ ST/EWS):</w:t>
      </w:r>
    </w:p>
    <w:p w:rsidR="00490B29" w:rsidRDefault="00490B29" w:rsidP="00490B29">
      <w:pPr>
        <w:pStyle w:val="ListParagraph"/>
        <w:numPr>
          <w:ilvl w:val="1"/>
          <w:numId w:val="17"/>
        </w:numPr>
        <w:tabs>
          <w:tab w:val="left" w:pos="2058"/>
        </w:tabs>
        <w:spacing w:before="17" w:line="259" w:lineRule="auto"/>
        <w:ind w:right="657"/>
        <w:rPr>
          <w:sz w:val="24"/>
        </w:rPr>
      </w:pPr>
      <w:r>
        <w:rPr>
          <w:sz w:val="24"/>
        </w:rPr>
        <w:t xml:space="preserve">100% of the Course Fee would be payable by </w:t>
      </w:r>
      <w:proofErr w:type="spellStart"/>
      <w:r>
        <w:rPr>
          <w:sz w:val="24"/>
        </w:rPr>
        <w:t>MeitY</w:t>
      </w:r>
      <w:proofErr w:type="spellEnd"/>
      <w:r>
        <w:rPr>
          <w:sz w:val="24"/>
        </w:rPr>
        <w:t xml:space="preserve"> for the successfully certified candidates belonging to Reserved category. The fee would be reimbursed from the PMU to the TP, subject to approval from respective KIA and subject to meeting the employability norms set under the</w:t>
      </w:r>
      <w:r>
        <w:rPr>
          <w:spacing w:val="-6"/>
          <w:sz w:val="24"/>
        </w:rPr>
        <w:t xml:space="preserve"> </w:t>
      </w:r>
      <w:r>
        <w:rPr>
          <w:sz w:val="24"/>
        </w:rPr>
        <w:t>Scheme.</w:t>
      </w:r>
    </w:p>
    <w:p w:rsidR="00490B29" w:rsidRDefault="00490B29" w:rsidP="00490B29">
      <w:pPr>
        <w:pStyle w:val="ListParagraph"/>
        <w:numPr>
          <w:ilvl w:val="1"/>
          <w:numId w:val="17"/>
        </w:numPr>
        <w:tabs>
          <w:tab w:val="left" w:pos="2058"/>
        </w:tabs>
        <w:spacing w:line="259" w:lineRule="auto"/>
        <w:ind w:right="664"/>
        <w:rPr>
          <w:sz w:val="24"/>
        </w:rPr>
      </w:pPr>
      <w:r>
        <w:rPr>
          <w:sz w:val="24"/>
        </w:rPr>
        <w:t>Scheme provides for reimbursement of 100% of the Course Fee under 2 instal</w:t>
      </w:r>
      <w:r w:rsidR="007A3E7D">
        <w:rPr>
          <w:sz w:val="24"/>
        </w:rPr>
        <w:t>l</w:t>
      </w:r>
      <w:r>
        <w:rPr>
          <w:sz w:val="24"/>
        </w:rPr>
        <w:t>ments: 1st instal</w:t>
      </w:r>
      <w:r w:rsidR="007A3E7D">
        <w:rPr>
          <w:sz w:val="24"/>
        </w:rPr>
        <w:t>l</w:t>
      </w:r>
      <w:r>
        <w:rPr>
          <w:sz w:val="24"/>
        </w:rPr>
        <w:t>ment i.e. 80% is payable on successful certification of the candidates and the 2nd instal</w:t>
      </w:r>
      <w:r w:rsidR="007A3E7D">
        <w:rPr>
          <w:sz w:val="24"/>
        </w:rPr>
        <w:t>l</w:t>
      </w:r>
      <w:r>
        <w:rPr>
          <w:sz w:val="24"/>
        </w:rPr>
        <w:t>ment i.e. 20% is payable based on employment norms under the</w:t>
      </w:r>
      <w:r>
        <w:rPr>
          <w:spacing w:val="-6"/>
          <w:sz w:val="24"/>
        </w:rPr>
        <w:t xml:space="preserve"> </w:t>
      </w:r>
      <w:r>
        <w:rPr>
          <w:sz w:val="24"/>
        </w:rPr>
        <w:t>Scheme.</w:t>
      </w:r>
    </w:p>
    <w:p w:rsidR="00490B29" w:rsidRDefault="00490B29" w:rsidP="00490B29">
      <w:pPr>
        <w:pStyle w:val="BodyText"/>
        <w:rPr>
          <w:sz w:val="26"/>
        </w:rPr>
      </w:pPr>
    </w:p>
    <w:p w:rsidR="00490B29" w:rsidRDefault="00490B29">
      <w:pPr>
        <w:spacing w:line="259" w:lineRule="auto"/>
        <w:jc w:val="both"/>
        <w:rPr>
          <w:sz w:val="24"/>
        </w:rPr>
        <w:sectPr w:rsidR="00490B29">
          <w:pgSz w:w="12240" w:h="15840"/>
          <w:pgMar w:top="1120" w:right="300" w:bottom="280" w:left="460" w:header="552" w:footer="0" w:gutter="0"/>
          <w:cols w:space="720"/>
        </w:sectPr>
      </w:pPr>
    </w:p>
    <w:p w:rsidR="009C6BA3" w:rsidRDefault="009C6BA3">
      <w:pPr>
        <w:pStyle w:val="BodyText"/>
        <w:spacing w:before="10"/>
        <w:rPr>
          <w:sz w:val="17"/>
        </w:rPr>
      </w:pPr>
    </w:p>
    <w:p w:rsidR="009C6BA3" w:rsidRDefault="009C6BA3">
      <w:pPr>
        <w:pStyle w:val="BodyText"/>
        <w:rPr>
          <w:sz w:val="26"/>
        </w:rPr>
      </w:pPr>
    </w:p>
    <w:p w:rsidR="009C6BA3" w:rsidRDefault="009C6BA3">
      <w:pPr>
        <w:pStyle w:val="BodyText"/>
        <w:spacing w:before="2"/>
        <w:rPr>
          <w:sz w:val="21"/>
        </w:rPr>
      </w:pPr>
    </w:p>
    <w:p w:rsidR="009C6BA3" w:rsidRDefault="00D25C1B">
      <w:pPr>
        <w:pStyle w:val="ListParagraph"/>
        <w:numPr>
          <w:ilvl w:val="1"/>
          <w:numId w:val="18"/>
        </w:numPr>
        <w:tabs>
          <w:tab w:val="left" w:pos="1697"/>
          <w:tab w:val="left" w:pos="1698"/>
        </w:tabs>
        <w:spacing w:before="1"/>
        <w:rPr>
          <w:rFonts w:ascii="Trebuchet MS"/>
          <w:sz w:val="32"/>
        </w:rPr>
      </w:pPr>
      <w:r>
        <w:rPr>
          <w:rFonts w:ascii="Trebuchet MS"/>
          <w:spacing w:val="-3"/>
          <w:w w:val="95"/>
          <w:sz w:val="32"/>
        </w:rPr>
        <w:t xml:space="preserve">Registration-cum-certification </w:t>
      </w:r>
      <w:r>
        <w:rPr>
          <w:rFonts w:ascii="Trebuchet MS"/>
          <w:spacing w:val="-5"/>
          <w:w w:val="95"/>
          <w:sz w:val="32"/>
        </w:rPr>
        <w:t>Fee</w:t>
      </w:r>
      <w:r>
        <w:rPr>
          <w:rFonts w:ascii="Trebuchet MS"/>
          <w:spacing w:val="-53"/>
          <w:w w:val="95"/>
          <w:sz w:val="32"/>
        </w:rPr>
        <w:t xml:space="preserve"> </w:t>
      </w:r>
      <w:r>
        <w:rPr>
          <w:rFonts w:ascii="Trebuchet MS"/>
          <w:spacing w:val="-3"/>
          <w:w w:val="95"/>
          <w:sz w:val="32"/>
        </w:rPr>
        <w:t>(RCCF):</w:t>
      </w:r>
    </w:p>
    <w:p w:rsidR="009C6BA3" w:rsidRDefault="00D25C1B">
      <w:pPr>
        <w:pStyle w:val="Heading5"/>
        <w:numPr>
          <w:ilvl w:val="0"/>
          <w:numId w:val="16"/>
        </w:numPr>
        <w:tabs>
          <w:tab w:val="left" w:pos="1697"/>
          <w:tab w:val="left" w:pos="1698"/>
        </w:tabs>
        <w:spacing w:before="76"/>
        <w:jc w:val="left"/>
      </w:pPr>
      <w:r>
        <w:t>General Category Candidates:</w:t>
      </w:r>
    </w:p>
    <w:p w:rsidR="009C6BA3" w:rsidRDefault="00D25C1B">
      <w:pPr>
        <w:pStyle w:val="ListParagraph"/>
        <w:numPr>
          <w:ilvl w:val="1"/>
          <w:numId w:val="16"/>
        </w:numPr>
        <w:tabs>
          <w:tab w:val="left" w:pos="2058"/>
        </w:tabs>
        <w:spacing w:before="17" w:line="259" w:lineRule="auto"/>
        <w:ind w:right="661"/>
        <w:rPr>
          <w:sz w:val="24"/>
        </w:rPr>
      </w:pPr>
      <w:r>
        <w:rPr>
          <w:sz w:val="24"/>
        </w:rPr>
        <w:t>Every enrolled candidate would be required to pay for RCCF to the TPs at the time of enrolment.</w:t>
      </w:r>
    </w:p>
    <w:p w:rsidR="009C6BA3" w:rsidRDefault="00D25C1B">
      <w:pPr>
        <w:pStyle w:val="ListParagraph"/>
        <w:numPr>
          <w:ilvl w:val="1"/>
          <w:numId w:val="16"/>
        </w:numPr>
        <w:tabs>
          <w:tab w:val="left" w:pos="2058"/>
        </w:tabs>
        <w:spacing w:line="275" w:lineRule="exact"/>
        <w:jc w:val="left"/>
        <w:rPr>
          <w:sz w:val="24"/>
        </w:rPr>
      </w:pPr>
      <w:r>
        <w:rPr>
          <w:sz w:val="24"/>
        </w:rPr>
        <w:t>The candidate will have to pay the prescribed RCCF to the TP for every</w:t>
      </w:r>
      <w:r>
        <w:rPr>
          <w:spacing w:val="-19"/>
          <w:sz w:val="24"/>
        </w:rPr>
        <w:t xml:space="preserve"> </w:t>
      </w:r>
      <w:r>
        <w:rPr>
          <w:sz w:val="24"/>
        </w:rPr>
        <w:t>attempt.</w:t>
      </w:r>
    </w:p>
    <w:p w:rsidR="009C6BA3" w:rsidRDefault="00D25C1B">
      <w:pPr>
        <w:pStyle w:val="ListParagraph"/>
        <w:numPr>
          <w:ilvl w:val="1"/>
          <w:numId w:val="16"/>
        </w:numPr>
        <w:tabs>
          <w:tab w:val="left" w:pos="2058"/>
        </w:tabs>
        <w:spacing w:before="22" w:line="259" w:lineRule="auto"/>
        <w:ind w:right="665"/>
        <w:rPr>
          <w:sz w:val="24"/>
        </w:rPr>
      </w:pPr>
      <w:r>
        <w:rPr>
          <w:sz w:val="24"/>
        </w:rPr>
        <w:t>The TP should transfer the RCCF in respect of the enrolled batch to the KIAs within 5 working days of starting of the</w:t>
      </w:r>
      <w:r>
        <w:rPr>
          <w:spacing w:val="-6"/>
          <w:sz w:val="24"/>
        </w:rPr>
        <w:t xml:space="preserve"> </w:t>
      </w:r>
      <w:r>
        <w:rPr>
          <w:sz w:val="24"/>
        </w:rPr>
        <w:t>training.</w:t>
      </w:r>
    </w:p>
    <w:p w:rsidR="009C6BA3" w:rsidRDefault="00D25C1B">
      <w:pPr>
        <w:pStyle w:val="ListParagraph"/>
        <w:numPr>
          <w:ilvl w:val="1"/>
          <w:numId w:val="16"/>
        </w:numPr>
        <w:tabs>
          <w:tab w:val="left" w:pos="2058"/>
        </w:tabs>
        <w:spacing w:line="259" w:lineRule="auto"/>
        <w:ind w:right="663"/>
        <w:rPr>
          <w:sz w:val="24"/>
        </w:rPr>
      </w:pPr>
      <w:r>
        <w:rPr>
          <w:sz w:val="24"/>
        </w:rPr>
        <w:t>The candidate will have to pay the prescribed RCCF to the TP for every attempt. The candidate would be eligible to obtain the refund of 100% RCCF for one time only, upon his/her successful certification and the necessary amount due to him/her would be transferred to his TP who would refund the amount to the candidate.</w:t>
      </w:r>
    </w:p>
    <w:p w:rsidR="009C6BA3" w:rsidRDefault="009C6BA3">
      <w:pPr>
        <w:pStyle w:val="BodyText"/>
        <w:spacing w:before="3"/>
        <w:rPr>
          <w:sz w:val="26"/>
        </w:rPr>
      </w:pPr>
    </w:p>
    <w:p w:rsidR="009C6BA3" w:rsidRDefault="00D25C1B">
      <w:pPr>
        <w:pStyle w:val="Heading5"/>
        <w:numPr>
          <w:ilvl w:val="0"/>
          <w:numId w:val="16"/>
        </w:numPr>
        <w:tabs>
          <w:tab w:val="left" w:pos="1697"/>
          <w:tab w:val="left" w:pos="1698"/>
        </w:tabs>
        <w:ind w:hanging="555"/>
        <w:jc w:val="left"/>
      </w:pPr>
      <w:r>
        <w:t>Reserved Category Candidates (SC/ ST/EWS):</w:t>
      </w:r>
    </w:p>
    <w:p w:rsidR="009C6BA3" w:rsidRDefault="00D25C1B">
      <w:pPr>
        <w:pStyle w:val="ListParagraph"/>
        <w:numPr>
          <w:ilvl w:val="1"/>
          <w:numId w:val="16"/>
        </w:numPr>
        <w:tabs>
          <w:tab w:val="left" w:pos="2058"/>
        </w:tabs>
        <w:spacing w:before="17" w:line="259" w:lineRule="auto"/>
        <w:ind w:right="658"/>
        <w:rPr>
          <w:sz w:val="24"/>
        </w:rPr>
      </w:pPr>
      <w:r>
        <w:rPr>
          <w:sz w:val="24"/>
        </w:rPr>
        <w:t>Every enrolled candidate would be required to pay for RCCF to the TPs at the time of enrolment.</w:t>
      </w:r>
    </w:p>
    <w:p w:rsidR="009C6BA3" w:rsidRDefault="00D25C1B">
      <w:pPr>
        <w:pStyle w:val="ListParagraph"/>
        <w:numPr>
          <w:ilvl w:val="1"/>
          <w:numId w:val="16"/>
        </w:numPr>
        <w:tabs>
          <w:tab w:val="left" w:pos="2058"/>
        </w:tabs>
        <w:spacing w:line="275" w:lineRule="exact"/>
        <w:jc w:val="left"/>
        <w:rPr>
          <w:sz w:val="24"/>
        </w:rPr>
      </w:pPr>
      <w:r>
        <w:rPr>
          <w:sz w:val="24"/>
        </w:rPr>
        <w:t>The candidate will have to pay the prescribed RCCF to the TP for every</w:t>
      </w:r>
      <w:r>
        <w:rPr>
          <w:spacing w:val="-19"/>
          <w:sz w:val="24"/>
        </w:rPr>
        <w:t xml:space="preserve"> </w:t>
      </w:r>
      <w:r>
        <w:rPr>
          <w:sz w:val="24"/>
        </w:rPr>
        <w:t>attempt.</w:t>
      </w:r>
    </w:p>
    <w:p w:rsidR="009C6BA3" w:rsidRDefault="00D25C1B">
      <w:pPr>
        <w:pStyle w:val="ListParagraph"/>
        <w:numPr>
          <w:ilvl w:val="1"/>
          <w:numId w:val="16"/>
        </w:numPr>
        <w:tabs>
          <w:tab w:val="left" w:pos="2058"/>
        </w:tabs>
        <w:spacing w:before="22" w:line="259" w:lineRule="auto"/>
        <w:ind w:right="667"/>
        <w:rPr>
          <w:sz w:val="24"/>
        </w:rPr>
      </w:pPr>
      <w:r>
        <w:rPr>
          <w:sz w:val="24"/>
        </w:rPr>
        <w:t>The TP should transfer the RCCF in respect of the enrolled batch to the KIAs within 5 working days of starting of the</w:t>
      </w:r>
      <w:r>
        <w:rPr>
          <w:spacing w:val="-4"/>
          <w:sz w:val="24"/>
        </w:rPr>
        <w:t xml:space="preserve"> </w:t>
      </w:r>
      <w:r>
        <w:rPr>
          <w:sz w:val="24"/>
        </w:rPr>
        <w:t>training.</w:t>
      </w:r>
    </w:p>
    <w:p w:rsidR="009C6BA3" w:rsidRDefault="00D25C1B">
      <w:pPr>
        <w:pStyle w:val="ListParagraph"/>
        <w:numPr>
          <w:ilvl w:val="1"/>
          <w:numId w:val="16"/>
        </w:numPr>
        <w:tabs>
          <w:tab w:val="left" w:pos="2058"/>
        </w:tabs>
        <w:spacing w:line="259" w:lineRule="auto"/>
        <w:ind w:right="659"/>
        <w:rPr>
          <w:sz w:val="24"/>
        </w:rPr>
      </w:pPr>
      <w:r>
        <w:rPr>
          <w:sz w:val="24"/>
        </w:rPr>
        <w:t>The candidate will have to pay the prescribed RCCF to the TP for every attempt. The candidate would be eligible to obtain the refund of 100% RCCF for one time only, upon his/her successful certification and the necessary amount due to him/her would be transferred to his TP who would refund the amount to the candidate</w:t>
      </w:r>
    </w:p>
    <w:p w:rsidR="009C6BA3" w:rsidRDefault="00D25C1B">
      <w:pPr>
        <w:pStyle w:val="ListParagraph"/>
        <w:numPr>
          <w:ilvl w:val="1"/>
          <w:numId w:val="16"/>
        </w:numPr>
        <w:tabs>
          <w:tab w:val="left" w:pos="2058"/>
        </w:tabs>
        <w:spacing w:line="259" w:lineRule="auto"/>
        <w:ind w:right="666"/>
        <w:rPr>
          <w:sz w:val="24"/>
        </w:rPr>
      </w:pPr>
      <w:r>
        <w:rPr>
          <w:sz w:val="24"/>
        </w:rPr>
        <w:t xml:space="preserve">All </w:t>
      </w:r>
      <w:proofErr w:type="gramStart"/>
      <w:r>
        <w:rPr>
          <w:sz w:val="24"/>
        </w:rPr>
        <w:t>fee</w:t>
      </w:r>
      <w:proofErr w:type="gramEnd"/>
      <w:r>
        <w:rPr>
          <w:sz w:val="24"/>
        </w:rPr>
        <w:t xml:space="preserve"> is inclusive of all taxes, as and when applicable. No amount, over and above the prescribed limits at each level, as indicated in the Scheme, shall be payable by</w:t>
      </w:r>
      <w:r>
        <w:rPr>
          <w:spacing w:val="-9"/>
          <w:sz w:val="24"/>
        </w:rPr>
        <w:t xml:space="preserve"> </w:t>
      </w:r>
      <w:proofErr w:type="spellStart"/>
      <w:r>
        <w:rPr>
          <w:sz w:val="24"/>
        </w:rPr>
        <w:t>MeitY</w:t>
      </w:r>
      <w:proofErr w:type="spellEnd"/>
      <w:r>
        <w:rPr>
          <w:sz w:val="24"/>
        </w:rPr>
        <w:t>.</w:t>
      </w:r>
    </w:p>
    <w:p w:rsidR="009C6BA3" w:rsidRDefault="009C6BA3">
      <w:pPr>
        <w:spacing w:line="259" w:lineRule="auto"/>
        <w:jc w:val="both"/>
        <w:rPr>
          <w:sz w:val="24"/>
        </w:rPr>
        <w:sectPr w:rsidR="009C6BA3">
          <w:pgSz w:w="12240" w:h="15840"/>
          <w:pgMar w:top="1120" w:right="300" w:bottom="280" w:left="460" w:header="552" w:footer="0" w:gutter="0"/>
          <w:cols w:space="720"/>
        </w:sectPr>
      </w:pPr>
    </w:p>
    <w:p w:rsidR="009C6BA3" w:rsidRDefault="009C6BA3">
      <w:pPr>
        <w:pStyle w:val="BodyText"/>
        <w:spacing w:before="7"/>
        <w:rPr>
          <w:sz w:val="22"/>
        </w:rPr>
      </w:pPr>
    </w:p>
    <w:p w:rsidR="009C6BA3" w:rsidRDefault="00D25C1B">
      <w:pPr>
        <w:pStyle w:val="Heading1"/>
        <w:numPr>
          <w:ilvl w:val="0"/>
          <w:numId w:val="20"/>
        </w:numPr>
        <w:tabs>
          <w:tab w:val="left" w:pos="617"/>
          <w:tab w:val="left" w:pos="618"/>
        </w:tabs>
        <w:spacing w:before="39"/>
        <w:ind w:left="617" w:hanging="501"/>
        <w:jc w:val="left"/>
      </w:pPr>
      <w:bookmarkStart w:id="5" w:name="_bookmark5"/>
      <w:bookmarkEnd w:id="5"/>
      <w:r>
        <w:rPr>
          <w:spacing w:val="-4"/>
        </w:rPr>
        <w:t>Invitation</w:t>
      </w:r>
      <w:r>
        <w:rPr>
          <w:spacing w:val="-37"/>
        </w:rPr>
        <w:t xml:space="preserve"> </w:t>
      </w:r>
      <w:r>
        <w:rPr>
          <w:spacing w:val="-5"/>
        </w:rPr>
        <w:t>for</w:t>
      </w:r>
      <w:r>
        <w:rPr>
          <w:spacing w:val="-36"/>
        </w:rPr>
        <w:t xml:space="preserve"> </w:t>
      </w:r>
      <w:r>
        <w:rPr>
          <w:spacing w:val="-4"/>
        </w:rPr>
        <w:t>Accreditation</w:t>
      </w:r>
      <w:r>
        <w:rPr>
          <w:spacing w:val="-36"/>
        </w:rPr>
        <w:t xml:space="preserve"> </w:t>
      </w:r>
      <w:r>
        <w:rPr>
          <w:spacing w:val="-3"/>
        </w:rPr>
        <w:t>of</w:t>
      </w:r>
      <w:r>
        <w:rPr>
          <w:spacing w:val="-36"/>
        </w:rPr>
        <w:t xml:space="preserve"> </w:t>
      </w:r>
      <w:r>
        <w:rPr>
          <w:spacing w:val="-6"/>
        </w:rPr>
        <w:t>Training</w:t>
      </w:r>
      <w:r>
        <w:rPr>
          <w:spacing w:val="-38"/>
        </w:rPr>
        <w:t xml:space="preserve"> </w:t>
      </w:r>
      <w:r>
        <w:rPr>
          <w:spacing w:val="-3"/>
        </w:rPr>
        <w:t>Partner:</w:t>
      </w:r>
    </w:p>
    <w:p w:rsidR="009C6BA3" w:rsidRDefault="00D25C1B">
      <w:pPr>
        <w:pStyle w:val="ListParagraph"/>
        <w:numPr>
          <w:ilvl w:val="1"/>
          <w:numId w:val="15"/>
        </w:numPr>
        <w:tabs>
          <w:tab w:val="left" w:pos="1250"/>
        </w:tabs>
        <w:spacing w:before="180" w:line="237" w:lineRule="auto"/>
        <w:ind w:right="745" w:hanging="425"/>
        <w:jc w:val="both"/>
        <w:rPr>
          <w:sz w:val="24"/>
        </w:rPr>
      </w:pPr>
      <w:r>
        <w:rPr>
          <w:sz w:val="24"/>
        </w:rPr>
        <w:t xml:space="preserve">NIELIT </w:t>
      </w:r>
      <w:r w:rsidR="0057383E">
        <w:rPr>
          <w:sz w:val="24"/>
        </w:rPr>
        <w:t>Ranchi</w:t>
      </w:r>
      <w:r>
        <w:rPr>
          <w:sz w:val="24"/>
        </w:rPr>
        <w:t xml:space="preserve"> invites applications from organizations/institutions to participate in Accreditation of Training Partners to conduct skill development programs as per the requirement of fi</w:t>
      </w:r>
      <w:r w:rsidR="0057383E">
        <w:rPr>
          <w:sz w:val="24"/>
        </w:rPr>
        <w:t>nancing agency and NIELIT in the state of Jharkhand</w:t>
      </w:r>
      <w:r>
        <w:rPr>
          <w:sz w:val="24"/>
        </w:rPr>
        <w:t>.</w:t>
      </w:r>
    </w:p>
    <w:p w:rsidR="009C6BA3" w:rsidRDefault="009C6BA3">
      <w:pPr>
        <w:pStyle w:val="BodyText"/>
        <w:spacing w:before="10"/>
      </w:pPr>
    </w:p>
    <w:p w:rsidR="009C6BA3" w:rsidRDefault="00D25C1B">
      <w:pPr>
        <w:pStyle w:val="ListParagraph"/>
        <w:numPr>
          <w:ilvl w:val="1"/>
          <w:numId w:val="15"/>
        </w:numPr>
        <w:tabs>
          <w:tab w:val="left" w:pos="1137"/>
        </w:tabs>
        <w:spacing w:line="232" w:lineRule="auto"/>
        <w:ind w:right="735" w:hanging="425"/>
        <w:jc w:val="both"/>
        <w:rPr>
          <w:sz w:val="24"/>
        </w:rPr>
      </w:pPr>
      <w:r>
        <w:rPr>
          <w:sz w:val="24"/>
        </w:rPr>
        <w:t>Interested applicants may download the format and other documents related to Accreditation from the website</w:t>
      </w:r>
      <w:r>
        <w:rPr>
          <w:spacing w:val="58"/>
          <w:sz w:val="24"/>
        </w:rPr>
        <w:t xml:space="preserve"> </w:t>
      </w:r>
      <w:hyperlink r:id="rId13">
        <w:r>
          <w:rPr>
            <w:sz w:val="24"/>
          </w:rPr>
          <w:t>http://www.nielit.gov.in/</w:t>
        </w:r>
        <w:r w:rsidR="0057383E">
          <w:rPr>
            <w:sz w:val="24"/>
          </w:rPr>
          <w:t>Ranchi</w:t>
        </w:r>
      </w:hyperlink>
    </w:p>
    <w:p w:rsidR="009C6BA3" w:rsidRDefault="009C6BA3">
      <w:pPr>
        <w:pStyle w:val="BodyText"/>
      </w:pPr>
    </w:p>
    <w:p w:rsidR="009C6BA3" w:rsidRDefault="00D25C1B">
      <w:pPr>
        <w:pStyle w:val="ListParagraph"/>
        <w:numPr>
          <w:ilvl w:val="1"/>
          <w:numId w:val="15"/>
        </w:numPr>
        <w:tabs>
          <w:tab w:val="left" w:pos="1120"/>
        </w:tabs>
        <w:ind w:right="1270" w:hanging="425"/>
        <w:rPr>
          <w:sz w:val="24"/>
        </w:rPr>
      </w:pPr>
      <w:r>
        <w:rPr>
          <w:sz w:val="24"/>
        </w:rPr>
        <w:t>The applications must be addressed to The Director</w:t>
      </w:r>
      <w:r w:rsidR="0057383E">
        <w:rPr>
          <w:sz w:val="24"/>
        </w:rPr>
        <w:t>-in-Charge</w:t>
      </w:r>
      <w:r>
        <w:rPr>
          <w:sz w:val="24"/>
        </w:rPr>
        <w:t xml:space="preserve">, NIELIT </w:t>
      </w:r>
      <w:r w:rsidR="0057383E">
        <w:rPr>
          <w:sz w:val="24"/>
        </w:rPr>
        <w:t>Ranchi</w:t>
      </w:r>
      <w:r>
        <w:rPr>
          <w:sz w:val="24"/>
        </w:rPr>
        <w:t xml:space="preserve"> and delivered at</w:t>
      </w:r>
      <w:r>
        <w:rPr>
          <w:spacing w:val="-15"/>
          <w:sz w:val="24"/>
        </w:rPr>
        <w:t xml:space="preserve"> </w:t>
      </w:r>
      <w:r>
        <w:rPr>
          <w:sz w:val="24"/>
        </w:rPr>
        <w:t>the following address</w:t>
      </w:r>
      <w:r>
        <w:rPr>
          <w:spacing w:val="-3"/>
          <w:sz w:val="24"/>
        </w:rPr>
        <w:t xml:space="preserve"> </w:t>
      </w:r>
      <w:r>
        <w:rPr>
          <w:sz w:val="24"/>
        </w:rPr>
        <w:t>:-</w:t>
      </w:r>
    </w:p>
    <w:p w:rsidR="009C6BA3" w:rsidRDefault="009C6BA3">
      <w:pPr>
        <w:pStyle w:val="BodyText"/>
        <w:spacing w:before="7"/>
        <w:rPr>
          <w:sz w:val="27"/>
        </w:rPr>
      </w:pPr>
    </w:p>
    <w:p w:rsidR="009C6BA3" w:rsidRDefault="0057383E">
      <w:pPr>
        <w:pStyle w:val="BodyText"/>
        <w:ind w:left="1762" w:right="7745"/>
      </w:pPr>
      <w:r>
        <w:t>Director-in-Charge, NIELIT Ranchi</w:t>
      </w:r>
    </w:p>
    <w:p w:rsidR="009C6BA3" w:rsidRDefault="0057383E" w:rsidP="0057383E">
      <w:pPr>
        <w:pStyle w:val="BodyText"/>
        <w:tabs>
          <w:tab w:val="left" w:pos="7560"/>
        </w:tabs>
        <w:spacing w:before="36"/>
        <w:ind w:left="1758" w:right="3740"/>
      </w:pPr>
      <w:r>
        <w:t>2</w:t>
      </w:r>
      <w:r w:rsidRPr="0057383E">
        <w:rPr>
          <w:vertAlign w:val="superscript"/>
        </w:rPr>
        <w:t>nd</w:t>
      </w:r>
      <w:r>
        <w:t xml:space="preserve"> Floor, RIADA </w:t>
      </w:r>
      <w:proofErr w:type="spellStart"/>
      <w:r>
        <w:t>Bhawan</w:t>
      </w:r>
      <w:proofErr w:type="spellEnd"/>
      <w:r>
        <w:t>, Main Road, Ranchi- 834 001</w:t>
      </w:r>
    </w:p>
    <w:p w:rsidR="009C6BA3" w:rsidRDefault="009C6BA3">
      <w:pPr>
        <w:pStyle w:val="BodyText"/>
        <w:spacing w:before="10"/>
        <w:rPr>
          <w:sz w:val="33"/>
        </w:rPr>
      </w:pPr>
    </w:p>
    <w:p w:rsidR="009C6BA3" w:rsidRDefault="00D25C1B">
      <w:pPr>
        <w:pStyle w:val="ListParagraph"/>
        <w:numPr>
          <w:ilvl w:val="0"/>
          <w:numId w:val="20"/>
        </w:numPr>
        <w:tabs>
          <w:tab w:val="left" w:pos="979"/>
        </w:tabs>
        <w:jc w:val="left"/>
        <w:rPr>
          <w:rFonts w:ascii="Trebuchet MS"/>
          <w:sz w:val="32"/>
        </w:rPr>
      </w:pPr>
      <w:bookmarkStart w:id="6" w:name="_bookmark6"/>
      <w:bookmarkEnd w:id="6"/>
      <w:r>
        <w:rPr>
          <w:rFonts w:ascii="Trebuchet MS"/>
          <w:spacing w:val="-7"/>
          <w:w w:val="90"/>
          <w:sz w:val="32"/>
        </w:rPr>
        <w:t xml:space="preserve">Type </w:t>
      </w:r>
      <w:r>
        <w:rPr>
          <w:rFonts w:ascii="Trebuchet MS"/>
          <w:spacing w:val="-3"/>
          <w:w w:val="90"/>
          <w:sz w:val="32"/>
        </w:rPr>
        <w:t>of</w:t>
      </w:r>
      <w:r>
        <w:rPr>
          <w:rFonts w:ascii="Trebuchet MS"/>
          <w:spacing w:val="-70"/>
          <w:w w:val="90"/>
          <w:sz w:val="32"/>
        </w:rPr>
        <w:t xml:space="preserve"> </w:t>
      </w:r>
      <w:r>
        <w:rPr>
          <w:rFonts w:ascii="Trebuchet MS"/>
          <w:spacing w:val="-4"/>
          <w:w w:val="90"/>
          <w:sz w:val="32"/>
        </w:rPr>
        <w:t>Accreditation:</w:t>
      </w:r>
    </w:p>
    <w:p w:rsidR="009C6BA3" w:rsidRDefault="00D25C1B">
      <w:pPr>
        <w:pStyle w:val="BodyText"/>
        <w:spacing w:before="41" w:line="259" w:lineRule="auto"/>
        <w:ind w:left="901" w:right="654"/>
        <w:jc w:val="both"/>
      </w:pPr>
      <w:r>
        <w:rPr>
          <w:b/>
        </w:rPr>
        <w:t xml:space="preserve">Class A: </w:t>
      </w:r>
      <w:r>
        <w:t>Existing NIELIT Hardware (CHM-O/A Level) recognized institutions independently operating in Vocational Space are eligible to conduct the ESDM courses. The institute must ensure availability of infrastructure commensurate with the courses they wish to apply for. Self-certification to this effect with detailed list of infrastructure available should be submitted along with the application. Accreditation will be subject to a physical verification of premises as well as related infrastructure.</w:t>
      </w:r>
    </w:p>
    <w:p w:rsidR="009C6BA3" w:rsidRDefault="009C6BA3">
      <w:pPr>
        <w:pStyle w:val="BodyText"/>
        <w:rPr>
          <w:sz w:val="28"/>
        </w:rPr>
      </w:pPr>
    </w:p>
    <w:p w:rsidR="009C6BA3" w:rsidRDefault="00D25C1B">
      <w:pPr>
        <w:pStyle w:val="BodyText"/>
        <w:spacing w:line="259" w:lineRule="auto"/>
        <w:ind w:left="759" w:right="657"/>
        <w:jc w:val="both"/>
      </w:pPr>
      <w:r>
        <w:rPr>
          <w:b/>
        </w:rPr>
        <w:t xml:space="preserve">Class B: </w:t>
      </w:r>
      <w:r>
        <w:t>Existing AICTE/Central/State Government/Technical Board/Polytechnic/ITIs / NCVT and other private institutions can take up the Class B accreditation. The institutions falling under this category will be required to submit Self-Certification documents and other required statements. A sudden and uninformed visit may take place for the purpose of verification.</w:t>
      </w:r>
    </w:p>
    <w:p w:rsidR="009C6BA3" w:rsidRDefault="009C6BA3">
      <w:pPr>
        <w:pStyle w:val="BodyText"/>
        <w:rPr>
          <w:sz w:val="26"/>
        </w:rPr>
      </w:pPr>
    </w:p>
    <w:p w:rsidR="009C6BA3" w:rsidRDefault="009C6BA3">
      <w:pPr>
        <w:pStyle w:val="BodyText"/>
        <w:spacing w:before="4"/>
        <w:rPr>
          <w:sz w:val="28"/>
        </w:rPr>
      </w:pPr>
    </w:p>
    <w:p w:rsidR="009C6BA3" w:rsidRDefault="00D25C1B">
      <w:pPr>
        <w:pStyle w:val="ListParagraph"/>
        <w:numPr>
          <w:ilvl w:val="0"/>
          <w:numId w:val="20"/>
        </w:numPr>
        <w:tabs>
          <w:tab w:val="left" w:pos="979"/>
        </w:tabs>
        <w:jc w:val="left"/>
        <w:rPr>
          <w:rFonts w:ascii="Trebuchet MS"/>
          <w:sz w:val="32"/>
        </w:rPr>
      </w:pPr>
      <w:r>
        <w:rPr>
          <w:rFonts w:ascii="Trebuchet MS"/>
          <w:spacing w:val="-3"/>
          <w:sz w:val="32"/>
        </w:rPr>
        <w:t>Who</w:t>
      </w:r>
      <w:r>
        <w:rPr>
          <w:rFonts w:ascii="Trebuchet MS"/>
          <w:spacing w:val="-33"/>
          <w:sz w:val="32"/>
        </w:rPr>
        <w:t xml:space="preserve"> </w:t>
      </w:r>
      <w:r>
        <w:rPr>
          <w:rFonts w:ascii="Trebuchet MS"/>
          <w:sz w:val="32"/>
        </w:rPr>
        <w:t>Can</w:t>
      </w:r>
      <w:r>
        <w:rPr>
          <w:rFonts w:ascii="Trebuchet MS"/>
          <w:spacing w:val="-31"/>
          <w:sz w:val="32"/>
        </w:rPr>
        <w:t xml:space="preserve"> </w:t>
      </w:r>
      <w:r>
        <w:rPr>
          <w:rFonts w:ascii="Trebuchet MS"/>
          <w:sz w:val="32"/>
        </w:rPr>
        <w:t>Apply</w:t>
      </w:r>
      <w:r>
        <w:rPr>
          <w:rFonts w:ascii="Trebuchet MS"/>
          <w:spacing w:val="-34"/>
          <w:sz w:val="32"/>
        </w:rPr>
        <w:t xml:space="preserve"> </w:t>
      </w:r>
      <w:r>
        <w:rPr>
          <w:rFonts w:ascii="Trebuchet MS"/>
          <w:spacing w:val="-5"/>
          <w:sz w:val="32"/>
        </w:rPr>
        <w:t>for</w:t>
      </w:r>
      <w:r>
        <w:rPr>
          <w:rFonts w:ascii="Trebuchet MS"/>
          <w:spacing w:val="-33"/>
          <w:sz w:val="32"/>
        </w:rPr>
        <w:t xml:space="preserve"> </w:t>
      </w:r>
      <w:r>
        <w:rPr>
          <w:rFonts w:ascii="Trebuchet MS"/>
          <w:spacing w:val="-4"/>
          <w:sz w:val="32"/>
        </w:rPr>
        <w:t>Accreditation:</w:t>
      </w:r>
    </w:p>
    <w:p w:rsidR="009C6BA3" w:rsidRDefault="00D25C1B">
      <w:pPr>
        <w:pStyle w:val="BodyText"/>
        <w:spacing w:before="41" w:line="259" w:lineRule="auto"/>
        <w:ind w:left="975" w:right="661"/>
        <w:jc w:val="both"/>
      </w:pPr>
      <w:r>
        <w:t>Education plays a vital role in the development of any nation. Therefore, there is a premium on both quantity (increased access) and quality (relevance and excellence of academics programs offered) of higher education. Like in any other domain, the method to improve quality remains the same that is, finding and recognizing new needs and satisfying them with products and services of HIGH standards.</w:t>
      </w:r>
    </w:p>
    <w:p w:rsidR="009C6BA3" w:rsidRDefault="00D25C1B">
      <w:pPr>
        <w:pStyle w:val="BodyText"/>
        <w:spacing w:before="120" w:line="259" w:lineRule="auto"/>
        <w:ind w:left="978" w:right="656"/>
        <w:jc w:val="both"/>
      </w:pPr>
      <w:r>
        <w:t xml:space="preserve">NIELIT ESDM accreditation is a quality assurance scheme for technical education. It is open to all AICTE/NCVT approved Institutions and those centers which are already </w:t>
      </w:r>
      <w:proofErr w:type="spellStart"/>
      <w:r>
        <w:t>empaneled</w:t>
      </w:r>
      <w:proofErr w:type="spellEnd"/>
      <w:r>
        <w:t>/accredited by NIELIT and all others which provide technical education to students. The institutions have been broadly categorized into 3 categories: -</w:t>
      </w:r>
    </w:p>
    <w:p w:rsidR="009C6BA3" w:rsidRDefault="009C6BA3">
      <w:pPr>
        <w:spacing w:line="259" w:lineRule="auto"/>
        <w:jc w:val="both"/>
        <w:sectPr w:rsidR="009C6BA3">
          <w:pgSz w:w="12240" w:h="15840"/>
          <w:pgMar w:top="1120" w:right="300" w:bottom="280" w:left="460" w:header="552" w:footer="0" w:gutter="0"/>
          <w:cols w:space="720"/>
        </w:sectPr>
      </w:pPr>
    </w:p>
    <w:p w:rsidR="009C6BA3" w:rsidRDefault="009C6BA3">
      <w:pPr>
        <w:pStyle w:val="BodyText"/>
        <w:spacing w:before="10"/>
        <w:rPr>
          <w:sz w:val="17"/>
        </w:rPr>
      </w:pPr>
    </w:p>
    <w:p w:rsidR="009C6BA3" w:rsidRDefault="00D25C1B">
      <w:pPr>
        <w:pStyle w:val="Heading5"/>
        <w:numPr>
          <w:ilvl w:val="1"/>
          <w:numId w:val="14"/>
        </w:numPr>
        <w:tabs>
          <w:tab w:val="left" w:pos="2057"/>
          <w:tab w:val="left" w:pos="2058"/>
        </w:tabs>
        <w:spacing w:before="90"/>
      </w:pPr>
      <w:r>
        <w:t>New institutions:</w:t>
      </w:r>
    </w:p>
    <w:p w:rsidR="009C6BA3" w:rsidRDefault="00D25C1B">
      <w:pPr>
        <w:pStyle w:val="BodyText"/>
        <w:spacing w:before="17" w:line="259" w:lineRule="auto"/>
        <w:ind w:left="1335" w:right="922"/>
      </w:pPr>
      <w:r>
        <w:t>Taking into consideration the large network of technical education in the country, NIELIT will offer accreditation at two levels at par with each other.</w:t>
      </w:r>
    </w:p>
    <w:p w:rsidR="009C6BA3" w:rsidRDefault="00D25C1B">
      <w:pPr>
        <w:pStyle w:val="ListParagraph"/>
        <w:numPr>
          <w:ilvl w:val="2"/>
          <w:numId w:val="14"/>
        </w:numPr>
        <w:tabs>
          <w:tab w:val="left" w:pos="2056"/>
        </w:tabs>
        <w:spacing w:line="259" w:lineRule="auto"/>
        <w:ind w:right="657"/>
        <w:jc w:val="left"/>
        <w:rPr>
          <w:sz w:val="24"/>
        </w:rPr>
      </w:pPr>
      <w:r>
        <w:rPr>
          <w:sz w:val="24"/>
        </w:rPr>
        <w:t>Under Class A accreditation, existing NIELIT Hardware (CHM-O/A Level) recognized Institutions will be approved for ESDM</w:t>
      </w:r>
      <w:r>
        <w:rPr>
          <w:spacing w:val="-4"/>
          <w:sz w:val="24"/>
        </w:rPr>
        <w:t xml:space="preserve"> </w:t>
      </w:r>
      <w:r>
        <w:rPr>
          <w:sz w:val="24"/>
        </w:rPr>
        <w:t>courses.</w:t>
      </w:r>
    </w:p>
    <w:p w:rsidR="009C6BA3" w:rsidRDefault="00D25C1B">
      <w:pPr>
        <w:pStyle w:val="ListParagraph"/>
        <w:numPr>
          <w:ilvl w:val="2"/>
          <w:numId w:val="14"/>
        </w:numPr>
        <w:tabs>
          <w:tab w:val="left" w:pos="2056"/>
        </w:tabs>
        <w:spacing w:line="259" w:lineRule="auto"/>
        <w:ind w:right="652"/>
        <w:rPr>
          <w:sz w:val="24"/>
        </w:rPr>
      </w:pPr>
      <w:r>
        <w:rPr>
          <w:sz w:val="24"/>
        </w:rPr>
        <w:t>Under Class B accreditation, the existing AICTE/Central/State Govt</w:t>
      </w:r>
      <w:proofErr w:type="gramStart"/>
      <w:r>
        <w:rPr>
          <w:sz w:val="24"/>
        </w:rPr>
        <w:t>./</w:t>
      </w:r>
      <w:proofErr w:type="gramEnd"/>
      <w:r>
        <w:rPr>
          <w:sz w:val="24"/>
        </w:rPr>
        <w:t xml:space="preserve"> Technical Board/Polytechnic/ITIs / NCVT approved Institutions will be approved for the ESDM courses on a self-accreditation model. Besides, under Class B accreditation, NON - NIELIT Hardware accredited Private Training Institutions or the already approved NIELIT Centers (Software – O/A/B/C Level) will be accredited for the ESDM courses they wish to take on for training the</w:t>
      </w:r>
      <w:r>
        <w:rPr>
          <w:spacing w:val="-5"/>
          <w:sz w:val="24"/>
        </w:rPr>
        <w:t xml:space="preserve"> </w:t>
      </w:r>
      <w:r>
        <w:rPr>
          <w:sz w:val="24"/>
        </w:rPr>
        <w:t>students.</w:t>
      </w:r>
    </w:p>
    <w:p w:rsidR="009C6BA3" w:rsidRDefault="009C6BA3">
      <w:pPr>
        <w:pStyle w:val="BodyText"/>
        <w:spacing w:before="2"/>
        <w:rPr>
          <w:sz w:val="26"/>
        </w:rPr>
      </w:pPr>
    </w:p>
    <w:p w:rsidR="009C6BA3" w:rsidRDefault="00D25C1B">
      <w:pPr>
        <w:pStyle w:val="Heading5"/>
        <w:numPr>
          <w:ilvl w:val="1"/>
          <w:numId w:val="14"/>
        </w:numPr>
        <w:tabs>
          <w:tab w:val="left" w:pos="2057"/>
          <w:tab w:val="left" w:pos="2058"/>
        </w:tabs>
      </w:pPr>
      <w:r>
        <w:t>NIELIT’s TP for ESDM whose accreditation is</w:t>
      </w:r>
      <w:r>
        <w:rPr>
          <w:spacing w:val="-6"/>
        </w:rPr>
        <w:t xml:space="preserve"> </w:t>
      </w:r>
      <w:r>
        <w:t>valid:</w:t>
      </w:r>
    </w:p>
    <w:p w:rsidR="009C6BA3" w:rsidRDefault="00D25C1B">
      <w:pPr>
        <w:pStyle w:val="BodyText"/>
        <w:spacing w:before="17" w:line="259" w:lineRule="auto"/>
        <w:ind w:left="1335" w:right="657"/>
        <w:jc w:val="both"/>
      </w:pPr>
      <w:r>
        <w:t xml:space="preserve">All institutions falling in this category will have to review the terms and conditions of the revised EOI and “Amended guidelines and process flow for implementation of schemes” available at </w:t>
      </w:r>
      <w:hyperlink r:id="rId14">
        <w:r>
          <w:t xml:space="preserve">http://esdm-skill.deity.gov.in. </w:t>
        </w:r>
      </w:hyperlink>
      <w:r>
        <w:t>They can submit their acceptance in writing to Director</w:t>
      </w:r>
      <w:r w:rsidR="00A84D1A">
        <w:t>-in-Charge</w:t>
      </w:r>
      <w:r>
        <w:t xml:space="preserve">, NIELIT- </w:t>
      </w:r>
      <w:r w:rsidR="0057383E">
        <w:t>Ranchi</w:t>
      </w:r>
      <w:r>
        <w:t xml:space="preserve"> mentioning their accreditation number on the letter.</w:t>
      </w:r>
    </w:p>
    <w:p w:rsidR="009C6BA3" w:rsidRDefault="009C6BA3">
      <w:pPr>
        <w:pStyle w:val="BodyText"/>
        <w:spacing w:before="4"/>
        <w:rPr>
          <w:sz w:val="26"/>
        </w:rPr>
      </w:pPr>
    </w:p>
    <w:p w:rsidR="009C6BA3" w:rsidRDefault="00D25C1B">
      <w:pPr>
        <w:pStyle w:val="Heading5"/>
        <w:numPr>
          <w:ilvl w:val="1"/>
          <w:numId w:val="14"/>
        </w:numPr>
        <w:tabs>
          <w:tab w:val="left" w:pos="1775"/>
        </w:tabs>
        <w:ind w:left="1774" w:hanging="432"/>
        <w:jc w:val="both"/>
      </w:pPr>
      <w:r>
        <w:t>NIELIT’s TP for ESDM whose accreditation has</w:t>
      </w:r>
      <w:r>
        <w:rPr>
          <w:spacing w:val="-2"/>
        </w:rPr>
        <w:t xml:space="preserve"> </w:t>
      </w:r>
      <w:r>
        <w:t>expired:</w:t>
      </w:r>
    </w:p>
    <w:p w:rsidR="009C6BA3" w:rsidRDefault="00D25C1B">
      <w:pPr>
        <w:pStyle w:val="BodyText"/>
        <w:spacing w:before="17"/>
        <w:ind w:left="1338"/>
        <w:jc w:val="both"/>
      </w:pPr>
      <w:r>
        <w:t>All institutions falling in this category will have to apply afresh and pay the fees as applicable.</w:t>
      </w:r>
    </w:p>
    <w:p w:rsidR="009C6BA3" w:rsidRDefault="009C6BA3">
      <w:pPr>
        <w:pStyle w:val="BodyText"/>
        <w:rPr>
          <w:sz w:val="26"/>
        </w:rPr>
      </w:pPr>
    </w:p>
    <w:p w:rsidR="009C6BA3" w:rsidRDefault="00D25C1B">
      <w:pPr>
        <w:pStyle w:val="Heading1"/>
        <w:numPr>
          <w:ilvl w:val="0"/>
          <w:numId w:val="20"/>
        </w:numPr>
        <w:tabs>
          <w:tab w:val="left" w:pos="979"/>
        </w:tabs>
        <w:spacing w:before="225"/>
        <w:jc w:val="left"/>
      </w:pPr>
      <w:bookmarkStart w:id="7" w:name="_bookmark7"/>
      <w:bookmarkEnd w:id="7"/>
      <w:r>
        <w:rPr>
          <w:spacing w:val="-4"/>
        </w:rPr>
        <w:t>Requirements</w:t>
      </w:r>
      <w:r>
        <w:rPr>
          <w:spacing w:val="-38"/>
        </w:rPr>
        <w:t xml:space="preserve"> </w:t>
      </w:r>
      <w:r>
        <w:t>and</w:t>
      </w:r>
      <w:r>
        <w:rPr>
          <w:spacing w:val="-40"/>
        </w:rPr>
        <w:t xml:space="preserve"> </w:t>
      </w:r>
      <w:r>
        <w:t>eligibility</w:t>
      </w:r>
      <w:r>
        <w:rPr>
          <w:spacing w:val="-36"/>
        </w:rPr>
        <w:t xml:space="preserve"> </w:t>
      </w:r>
      <w:r>
        <w:rPr>
          <w:spacing w:val="-3"/>
        </w:rPr>
        <w:t>of</w:t>
      </w:r>
      <w:r>
        <w:rPr>
          <w:spacing w:val="-39"/>
        </w:rPr>
        <w:t xml:space="preserve"> </w:t>
      </w:r>
      <w:r>
        <w:t>the</w:t>
      </w:r>
      <w:r>
        <w:rPr>
          <w:spacing w:val="-36"/>
        </w:rPr>
        <w:t xml:space="preserve"> </w:t>
      </w:r>
      <w:r>
        <w:rPr>
          <w:spacing w:val="-3"/>
        </w:rPr>
        <w:t>Institutions:</w:t>
      </w:r>
    </w:p>
    <w:p w:rsidR="009C6BA3" w:rsidRDefault="00D25C1B">
      <w:pPr>
        <w:pStyle w:val="Heading5"/>
        <w:numPr>
          <w:ilvl w:val="1"/>
          <w:numId w:val="13"/>
        </w:numPr>
        <w:tabs>
          <w:tab w:val="left" w:pos="1775"/>
        </w:tabs>
        <w:spacing w:before="45"/>
        <w:jc w:val="both"/>
      </w:pPr>
      <w:r>
        <w:t>Institutions should fall under any of these</w:t>
      </w:r>
      <w:r>
        <w:rPr>
          <w:spacing w:val="-6"/>
        </w:rPr>
        <w:t xml:space="preserve"> </w:t>
      </w:r>
      <w:r>
        <w:t>categories:</w:t>
      </w:r>
    </w:p>
    <w:p w:rsidR="009C6BA3" w:rsidRDefault="00D25C1B">
      <w:pPr>
        <w:pStyle w:val="ListParagraph"/>
        <w:numPr>
          <w:ilvl w:val="2"/>
          <w:numId w:val="13"/>
        </w:numPr>
        <w:tabs>
          <w:tab w:val="left" w:pos="2058"/>
        </w:tabs>
        <w:spacing w:before="137"/>
        <w:ind w:hanging="360"/>
        <w:rPr>
          <w:sz w:val="24"/>
        </w:rPr>
      </w:pPr>
      <w:r>
        <w:rPr>
          <w:sz w:val="24"/>
        </w:rPr>
        <w:t>NIELIT Hardware (CHM-O/A Level) accredited</w:t>
      </w:r>
      <w:r>
        <w:rPr>
          <w:spacing w:val="5"/>
          <w:sz w:val="24"/>
        </w:rPr>
        <w:t xml:space="preserve"> </w:t>
      </w:r>
      <w:r>
        <w:rPr>
          <w:sz w:val="24"/>
        </w:rPr>
        <w:t>Institutes</w:t>
      </w:r>
    </w:p>
    <w:p w:rsidR="009C6BA3" w:rsidRDefault="00D25C1B">
      <w:pPr>
        <w:pStyle w:val="ListParagraph"/>
        <w:numPr>
          <w:ilvl w:val="2"/>
          <w:numId w:val="13"/>
        </w:numPr>
        <w:tabs>
          <w:tab w:val="left" w:pos="2058"/>
        </w:tabs>
        <w:spacing w:before="142"/>
        <w:ind w:hanging="360"/>
        <w:rPr>
          <w:sz w:val="24"/>
        </w:rPr>
      </w:pPr>
      <w:r>
        <w:rPr>
          <w:sz w:val="24"/>
        </w:rPr>
        <w:t>Institutions approved by Councils under Central Government like</w:t>
      </w:r>
      <w:r>
        <w:rPr>
          <w:spacing w:val="-4"/>
          <w:sz w:val="24"/>
        </w:rPr>
        <w:t xml:space="preserve"> </w:t>
      </w:r>
      <w:r>
        <w:rPr>
          <w:sz w:val="24"/>
        </w:rPr>
        <w:t>AICTE</w:t>
      </w:r>
    </w:p>
    <w:p w:rsidR="009C6BA3" w:rsidRDefault="00D25C1B">
      <w:pPr>
        <w:pStyle w:val="ListParagraph"/>
        <w:numPr>
          <w:ilvl w:val="2"/>
          <w:numId w:val="13"/>
        </w:numPr>
        <w:tabs>
          <w:tab w:val="left" w:pos="2058"/>
        </w:tabs>
        <w:spacing w:before="142" w:line="261" w:lineRule="auto"/>
        <w:ind w:right="660" w:hanging="360"/>
        <w:rPr>
          <w:sz w:val="24"/>
        </w:rPr>
      </w:pPr>
      <w:r>
        <w:rPr>
          <w:sz w:val="24"/>
        </w:rPr>
        <w:t>College/Institutes/ITIs/Polytechnics affiliated to a University set up by Central or State/ UT Government or recognized by</w:t>
      </w:r>
      <w:r>
        <w:rPr>
          <w:spacing w:val="-7"/>
          <w:sz w:val="24"/>
        </w:rPr>
        <w:t xml:space="preserve"> </w:t>
      </w:r>
      <w:r>
        <w:rPr>
          <w:sz w:val="24"/>
        </w:rPr>
        <w:t>UGC</w:t>
      </w:r>
    </w:p>
    <w:p w:rsidR="009C6BA3" w:rsidRDefault="00D25C1B">
      <w:pPr>
        <w:pStyle w:val="ListParagraph"/>
        <w:numPr>
          <w:ilvl w:val="2"/>
          <w:numId w:val="13"/>
        </w:numPr>
        <w:tabs>
          <w:tab w:val="left" w:pos="2058"/>
        </w:tabs>
        <w:spacing w:before="116" w:line="259" w:lineRule="auto"/>
        <w:ind w:left="2060" w:right="658" w:hanging="358"/>
        <w:rPr>
          <w:sz w:val="24"/>
        </w:rPr>
      </w:pPr>
      <w:r>
        <w:rPr>
          <w:sz w:val="24"/>
        </w:rPr>
        <w:t>Schools/Institutes/ ITIs/Polytechnics approved by Central or State Boards of Secondary Education (or equivalent) or Boards of Technical Education or</w:t>
      </w:r>
      <w:r>
        <w:rPr>
          <w:spacing w:val="-3"/>
          <w:sz w:val="24"/>
        </w:rPr>
        <w:t xml:space="preserve"> </w:t>
      </w:r>
      <w:r>
        <w:rPr>
          <w:sz w:val="24"/>
        </w:rPr>
        <w:t>NCVT.</w:t>
      </w:r>
    </w:p>
    <w:p w:rsidR="009C6BA3" w:rsidRDefault="00D25C1B">
      <w:pPr>
        <w:pStyle w:val="ListParagraph"/>
        <w:numPr>
          <w:ilvl w:val="2"/>
          <w:numId w:val="13"/>
        </w:numPr>
        <w:tabs>
          <w:tab w:val="left" w:pos="2058"/>
        </w:tabs>
        <w:spacing w:before="119"/>
        <w:ind w:left="2058" w:hanging="356"/>
        <w:rPr>
          <w:sz w:val="24"/>
        </w:rPr>
      </w:pPr>
      <w:r>
        <w:rPr>
          <w:sz w:val="24"/>
        </w:rPr>
        <w:t>Any other institute set up by Central or State/ UT</w:t>
      </w:r>
      <w:r>
        <w:rPr>
          <w:spacing w:val="-14"/>
          <w:sz w:val="24"/>
        </w:rPr>
        <w:t xml:space="preserve"> </w:t>
      </w:r>
      <w:r>
        <w:rPr>
          <w:sz w:val="24"/>
        </w:rPr>
        <w:t>government.</w:t>
      </w:r>
    </w:p>
    <w:p w:rsidR="009C6BA3" w:rsidRDefault="009C6BA3">
      <w:pPr>
        <w:pStyle w:val="BodyText"/>
        <w:spacing w:before="3"/>
        <w:rPr>
          <w:sz w:val="21"/>
        </w:rPr>
      </w:pPr>
    </w:p>
    <w:p w:rsidR="009C6BA3" w:rsidRDefault="00D25C1B">
      <w:pPr>
        <w:pStyle w:val="ListParagraph"/>
        <w:numPr>
          <w:ilvl w:val="2"/>
          <w:numId w:val="13"/>
        </w:numPr>
        <w:tabs>
          <w:tab w:val="left" w:pos="2057"/>
          <w:tab w:val="left" w:pos="2058"/>
        </w:tabs>
        <w:spacing w:before="1"/>
        <w:ind w:left="2058" w:hanging="356"/>
        <w:rPr>
          <w:sz w:val="24"/>
        </w:rPr>
      </w:pPr>
      <w:r>
        <w:rPr>
          <w:sz w:val="24"/>
        </w:rPr>
        <w:t>Other training institutions operating in the field of</w:t>
      </w:r>
      <w:r>
        <w:rPr>
          <w:spacing w:val="-15"/>
          <w:sz w:val="24"/>
        </w:rPr>
        <w:t xml:space="preserve"> </w:t>
      </w:r>
      <w:r>
        <w:rPr>
          <w:sz w:val="24"/>
        </w:rPr>
        <w:t>Electronics.</w:t>
      </w:r>
    </w:p>
    <w:p w:rsidR="009C6BA3" w:rsidRDefault="00D25C1B">
      <w:pPr>
        <w:pStyle w:val="ListParagraph"/>
        <w:numPr>
          <w:ilvl w:val="2"/>
          <w:numId w:val="13"/>
        </w:numPr>
        <w:tabs>
          <w:tab w:val="left" w:pos="2058"/>
        </w:tabs>
        <w:spacing w:before="141" w:line="259" w:lineRule="auto"/>
        <w:ind w:right="662" w:hanging="360"/>
        <w:rPr>
          <w:sz w:val="24"/>
        </w:rPr>
      </w:pPr>
      <w:r>
        <w:rPr>
          <w:sz w:val="24"/>
        </w:rPr>
        <w:t>Training institutions set up by private companies to meet the skilled manpower requirement for in-house needs or for the Electronics</w:t>
      </w:r>
      <w:r>
        <w:rPr>
          <w:spacing w:val="-3"/>
          <w:sz w:val="24"/>
        </w:rPr>
        <w:t xml:space="preserve"> </w:t>
      </w:r>
      <w:r>
        <w:rPr>
          <w:sz w:val="24"/>
        </w:rPr>
        <w:t>sector.</w:t>
      </w:r>
    </w:p>
    <w:p w:rsidR="009C6BA3" w:rsidRDefault="009C6BA3">
      <w:pPr>
        <w:pStyle w:val="BodyText"/>
        <w:rPr>
          <w:sz w:val="26"/>
        </w:rPr>
      </w:pPr>
    </w:p>
    <w:p w:rsidR="009C6BA3" w:rsidRDefault="009C6BA3">
      <w:pPr>
        <w:pStyle w:val="BodyText"/>
        <w:spacing w:before="1"/>
        <w:rPr>
          <w:sz w:val="21"/>
        </w:rPr>
      </w:pPr>
    </w:p>
    <w:p w:rsidR="009C6BA3" w:rsidRDefault="00D25C1B">
      <w:pPr>
        <w:pStyle w:val="Heading5"/>
        <w:numPr>
          <w:ilvl w:val="1"/>
          <w:numId w:val="13"/>
        </w:numPr>
        <w:tabs>
          <w:tab w:val="left" w:pos="1775"/>
        </w:tabs>
        <w:jc w:val="both"/>
      </w:pPr>
      <w:r>
        <w:t>Institutions should be in operation for at least last two</w:t>
      </w:r>
      <w:r>
        <w:rPr>
          <w:spacing w:val="-6"/>
        </w:rPr>
        <w:t xml:space="preserve"> </w:t>
      </w:r>
      <w:r>
        <w:t>years.</w:t>
      </w:r>
    </w:p>
    <w:p w:rsidR="009C6BA3" w:rsidRDefault="009C6BA3">
      <w:pPr>
        <w:pStyle w:val="BodyText"/>
        <w:rPr>
          <w:b/>
          <w:sz w:val="28"/>
        </w:rPr>
      </w:pPr>
    </w:p>
    <w:p w:rsidR="009C6BA3" w:rsidRDefault="00D25C1B">
      <w:pPr>
        <w:pStyle w:val="Heading5"/>
        <w:numPr>
          <w:ilvl w:val="1"/>
          <w:numId w:val="13"/>
        </w:numPr>
        <w:tabs>
          <w:tab w:val="left" w:pos="1775"/>
        </w:tabs>
        <w:jc w:val="both"/>
      </w:pPr>
      <w:r>
        <w:t>Institute shall be set up under one of the</w:t>
      </w:r>
      <w:r>
        <w:rPr>
          <w:spacing w:val="-7"/>
        </w:rPr>
        <w:t xml:space="preserve"> </w:t>
      </w:r>
      <w:r>
        <w:t>following:</w:t>
      </w:r>
    </w:p>
    <w:p w:rsidR="009C6BA3" w:rsidRDefault="009C6BA3">
      <w:pPr>
        <w:jc w:val="both"/>
        <w:sectPr w:rsidR="009C6BA3">
          <w:pgSz w:w="12240" w:h="15840"/>
          <w:pgMar w:top="1120" w:right="300" w:bottom="280" w:left="460" w:header="552" w:footer="0" w:gutter="0"/>
          <w:cols w:space="720"/>
        </w:sectPr>
      </w:pPr>
    </w:p>
    <w:p w:rsidR="009C6BA3" w:rsidRDefault="009C6BA3">
      <w:pPr>
        <w:pStyle w:val="BodyText"/>
        <w:spacing w:before="6"/>
        <w:rPr>
          <w:b/>
          <w:sz w:val="17"/>
        </w:rPr>
      </w:pPr>
    </w:p>
    <w:p w:rsidR="009C6BA3" w:rsidRDefault="00D25C1B">
      <w:pPr>
        <w:pStyle w:val="ListParagraph"/>
        <w:numPr>
          <w:ilvl w:val="2"/>
          <w:numId w:val="13"/>
        </w:numPr>
        <w:tabs>
          <w:tab w:val="left" w:pos="2418"/>
        </w:tabs>
        <w:spacing w:before="90" w:line="259" w:lineRule="auto"/>
        <w:ind w:left="2418" w:right="663" w:hanging="360"/>
        <w:jc w:val="both"/>
        <w:rPr>
          <w:sz w:val="24"/>
        </w:rPr>
      </w:pPr>
      <w:r>
        <w:rPr>
          <w:sz w:val="24"/>
        </w:rPr>
        <w:t>A Society registered under the Registration of Societies Act 1860 through the Chairman or Secretary of society</w:t>
      </w:r>
      <w:r>
        <w:rPr>
          <w:spacing w:val="-9"/>
          <w:sz w:val="24"/>
        </w:rPr>
        <w:t xml:space="preserve"> </w:t>
      </w:r>
      <w:r>
        <w:rPr>
          <w:sz w:val="24"/>
        </w:rPr>
        <w:t>or</w:t>
      </w:r>
    </w:p>
    <w:p w:rsidR="009C6BA3" w:rsidRDefault="00D25C1B">
      <w:pPr>
        <w:pStyle w:val="ListParagraph"/>
        <w:numPr>
          <w:ilvl w:val="2"/>
          <w:numId w:val="13"/>
        </w:numPr>
        <w:tabs>
          <w:tab w:val="left" w:pos="2418"/>
        </w:tabs>
        <w:spacing w:before="119" w:line="259" w:lineRule="auto"/>
        <w:ind w:left="2418" w:right="667" w:hanging="360"/>
        <w:jc w:val="both"/>
        <w:rPr>
          <w:sz w:val="24"/>
        </w:rPr>
      </w:pPr>
      <w:r>
        <w:rPr>
          <w:sz w:val="24"/>
        </w:rPr>
        <w:t>A Trust registered under the Charitable Trusts Act 1950 or any other relevant Acts through the Chairman or Secretary of the trust</w:t>
      </w:r>
      <w:r>
        <w:rPr>
          <w:spacing w:val="-7"/>
          <w:sz w:val="24"/>
        </w:rPr>
        <w:t xml:space="preserve"> </w:t>
      </w:r>
      <w:r>
        <w:rPr>
          <w:sz w:val="24"/>
        </w:rPr>
        <w:t>or</w:t>
      </w:r>
    </w:p>
    <w:p w:rsidR="009C6BA3" w:rsidRDefault="00D25C1B">
      <w:pPr>
        <w:pStyle w:val="ListParagraph"/>
        <w:numPr>
          <w:ilvl w:val="2"/>
          <w:numId w:val="13"/>
        </w:numPr>
        <w:tabs>
          <w:tab w:val="left" w:pos="2418"/>
        </w:tabs>
        <w:spacing w:before="119"/>
        <w:ind w:left="2418" w:hanging="360"/>
        <w:rPr>
          <w:sz w:val="24"/>
        </w:rPr>
      </w:pPr>
      <w:r>
        <w:rPr>
          <w:sz w:val="24"/>
        </w:rPr>
        <w:t>A company established under Section 25 of Companies Act</w:t>
      </w:r>
      <w:r>
        <w:rPr>
          <w:spacing w:val="-7"/>
          <w:sz w:val="24"/>
        </w:rPr>
        <w:t xml:space="preserve"> </w:t>
      </w:r>
      <w:r>
        <w:rPr>
          <w:sz w:val="24"/>
        </w:rPr>
        <w:t>1956.</w:t>
      </w:r>
    </w:p>
    <w:p w:rsidR="009C6BA3" w:rsidRDefault="00D25C1B">
      <w:pPr>
        <w:pStyle w:val="ListParagraph"/>
        <w:numPr>
          <w:ilvl w:val="2"/>
          <w:numId w:val="13"/>
        </w:numPr>
        <w:tabs>
          <w:tab w:val="left" w:pos="2418"/>
        </w:tabs>
        <w:spacing w:before="141" w:line="259" w:lineRule="auto"/>
        <w:ind w:left="2418" w:right="667" w:hanging="360"/>
        <w:jc w:val="both"/>
        <w:rPr>
          <w:sz w:val="24"/>
        </w:rPr>
      </w:pPr>
      <w:r>
        <w:rPr>
          <w:sz w:val="24"/>
        </w:rPr>
        <w:t>Central or State Government / UT Administration or by a Society or a Trust registered by</w:t>
      </w:r>
      <w:r>
        <w:rPr>
          <w:spacing w:val="-5"/>
          <w:sz w:val="24"/>
        </w:rPr>
        <w:t xml:space="preserve"> </w:t>
      </w:r>
      <w:r>
        <w:rPr>
          <w:sz w:val="24"/>
        </w:rPr>
        <w:t>them.</w:t>
      </w:r>
    </w:p>
    <w:p w:rsidR="009C6BA3" w:rsidRDefault="00D25C1B">
      <w:pPr>
        <w:pStyle w:val="ListParagraph"/>
        <w:numPr>
          <w:ilvl w:val="2"/>
          <w:numId w:val="13"/>
        </w:numPr>
        <w:tabs>
          <w:tab w:val="left" w:pos="2418"/>
        </w:tabs>
        <w:spacing w:before="120" w:line="259" w:lineRule="auto"/>
        <w:ind w:left="2418" w:right="658" w:hanging="360"/>
        <w:jc w:val="both"/>
        <w:rPr>
          <w:sz w:val="24"/>
        </w:rPr>
      </w:pPr>
      <w:r>
        <w:rPr>
          <w:sz w:val="24"/>
        </w:rPr>
        <w:t>The above bodies as mentioned in a, b, c may be a body formed under Public Private Partnership (PPP) or under Board of Trustees mode through an officer authorized by Central or State Government / UT</w:t>
      </w:r>
      <w:r>
        <w:rPr>
          <w:spacing w:val="-2"/>
          <w:sz w:val="24"/>
        </w:rPr>
        <w:t xml:space="preserve"> </w:t>
      </w:r>
      <w:r>
        <w:rPr>
          <w:sz w:val="24"/>
        </w:rPr>
        <w:t>Administration.</w:t>
      </w:r>
    </w:p>
    <w:p w:rsidR="009C6BA3" w:rsidRDefault="00D25C1B">
      <w:pPr>
        <w:pStyle w:val="ListParagraph"/>
        <w:numPr>
          <w:ilvl w:val="1"/>
          <w:numId w:val="13"/>
        </w:numPr>
        <w:tabs>
          <w:tab w:val="left" w:pos="1775"/>
        </w:tabs>
        <w:spacing w:before="121" w:line="259" w:lineRule="auto"/>
        <w:ind w:right="658"/>
        <w:jc w:val="both"/>
        <w:rPr>
          <w:sz w:val="24"/>
        </w:rPr>
      </w:pPr>
      <w:r>
        <w:rPr>
          <w:sz w:val="24"/>
        </w:rPr>
        <w:t>The applicants shall not use name of the technical institution in such a way that the abbreviated form of the name of the technical institution becomes IIM/IIT/</w:t>
      </w:r>
      <w:proofErr w:type="spellStart"/>
      <w:r>
        <w:rPr>
          <w:sz w:val="24"/>
        </w:rPr>
        <w:t>IISc</w:t>
      </w:r>
      <w:proofErr w:type="spellEnd"/>
      <w:r>
        <w:rPr>
          <w:sz w:val="24"/>
        </w:rPr>
        <w:t xml:space="preserve">/NIT/IIIT or a </w:t>
      </w:r>
      <w:proofErr w:type="spellStart"/>
      <w:r>
        <w:rPr>
          <w:sz w:val="24"/>
        </w:rPr>
        <w:t>statuatory</w:t>
      </w:r>
      <w:proofErr w:type="spellEnd"/>
      <w:r>
        <w:rPr>
          <w:sz w:val="24"/>
        </w:rPr>
        <w:t xml:space="preserve"> body such as AICTE/UGC/MHRD/GOI or NIELIT etc. The applicant shall also not use the word(s) Government, India, Indian, National, All India, All India council, Commission anywhere in the name of the technical Institution and other names as prohibited under the Emblems And Names (Prevention of Improper Use) Act, 1950. Provided that the restrictions mentioned above shall not be applicable, if the technical Institution is established by Government of India or its name is approved by the Government of</w:t>
      </w:r>
      <w:r>
        <w:rPr>
          <w:spacing w:val="-3"/>
          <w:sz w:val="24"/>
        </w:rPr>
        <w:t xml:space="preserve"> </w:t>
      </w:r>
      <w:r>
        <w:rPr>
          <w:sz w:val="24"/>
        </w:rPr>
        <w:t>India.</w:t>
      </w:r>
    </w:p>
    <w:p w:rsidR="009C6BA3" w:rsidRDefault="009C6BA3">
      <w:pPr>
        <w:pStyle w:val="BodyText"/>
        <w:spacing w:before="9"/>
        <w:rPr>
          <w:sz w:val="25"/>
        </w:rPr>
      </w:pPr>
    </w:p>
    <w:p w:rsidR="009C6BA3" w:rsidRDefault="00D25C1B">
      <w:pPr>
        <w:pStyle w:val="ListParagraph"/>
        <w:numPr>
          <w:ilvl w:val="1"/>
          <w:numId w:val="13"/>
        </w:numPr>
        <w:tabs>
          <w:tab w:val="left" w:pos="1775"/>
        </w:tabs>
        <w:rPr>
          <w:sz w:val="24"/>
        </w:rPr>
      </w:pPr>
      <w:r>
        <w:rPr>
          <w:sz w:val="24"/>
        </w:rPr>
        <w:t>The Institute should have ownership or lease of requisite land/building in its</w:t>
      </w:r>
      <w:r>
        <w:rPr>
          <w:spacing w:val="-8"/>
          <w:sz w:val="24"/>
        </w:rPr>
        <w:t xml:space="preserve"> </w:t>
      </w:r>
      <w:r>
        <w:rPr>
          <w:sz w:val="24"/>
        </w:rPr>
        <w:t>name.</w:t>
      </w:r>
    </w:p>
    <w:p w:rsidR="009C6BA3" w:rsidRDefault="009C6BA3">
      <w:pPr>
        <w:pStyle w:val="BodyText"/>
        <w:spacing w:before="9"/>
        <w:rPr>
          <w:sz w:val="27"/>
        </w:rPr>
      </w:pPr>
    </w:p>
    <w:p w:rsidR="009C6BA3" w:rsidRDefault="00D25C1B">
      <w:pPr>
        <w:pStyle w:val="ListParagraph"/>
        <w:numPr>
          <w:ilvl w:val="1"/>
          <w:numId w:val="13"/>
        </w:numPr>
        <w:tabs>
          <w:tab w:val="left" w:pos="1775"/>
        </w:tabs>
        <w:spacing w:line="259" w:lineRule="auto"/>
        <w:ind w:right="665"/>
        <w:jc w:val="both"/>
        <w:rPr>
          <w:sz w:val="24"/>
        </w:rPr>
      </w:pPr>
      <w:r>
        <w:rPr>
          <w:sz w:val="24"/>
        </w:rPr>
        <w:t>Institution should have the basic facilities like permanent structure for class rooms and laboratories.</w:t>
      </w:r>
    </w:p>
    <w:p w:rsidR="009C6BA3" w:rsidRDefault="009C6BA3">
      <w:pPr>
        <w:pStyle w:val="BodyText"/>
        <w:spacing w:before="9"/>
        <w:rPr>
          <w:sz w:val="25"/>
        </w:rPr>
      </w:pPr>
    </w:p>
    <w:p w:rsidR="009C6BA3" w:rsidRDefault="00D25C1B">
      <w:pPr>
        <w:pStyle w:val="ListParagraph"/>
        <w:numPr>
          <w:ilvl w:val="1"/>
          <w:numId w:val="13"/>
        </w:numPr>
        <w:tabs>
          <w:tab w:val="left" w:pos="1775"/>
        </w:tabs>
        <w:spacing w:line="259" w:lineRule="auto"/>
        <w:ind w:right="664"/>
        <w:jc w:val="both"/>
        <w:rPr>
          <w:sz w:val="24"/>
        </w:rPr>
      </w:pPr>
      <w:r>
        <w:rPr>
          <w:sz w:val="24"/>
        </w:rPr>
        <w:t xml:space="preserve">Well ventilated classrooms and laboratories of size at least 40 sq </w:t>
      </w:r>
      <w:proofErr w:type="spellStart"/>
      <w:r>
        <w:rPr>
          <w:sz w:val="24"/>
        </w:rPr>
        <w:t>mt</w:t>
      </w:r>
      <w:proofErr w:type="spellEnd"/>
      <w:r>
        <w:rPr>
          <w:sz w:val="24"/>
        </w:rPr>
        <w:t xml:space="preserve"> each, the basic amenities like drinking water, toilets (separate for men and women), well equipped labs (as per course requirements), </w:t>
      </w:r>
      <w:proofErr w:type="gramStart"/>
      <w:r>
        <w:rPr>
          <w:sz w:val="24"/>
        </w:rPr>
        <w:t>electricity</w:t>
      </w:r>
      <w:proofErr w:type="gramEnd"/>
      <w:r>
        <w:rPr>
          <w:sz w:val="24"/>
        </w:rPr>
        <w:t xml:space="preserve"> connection with power backup solutions to take care of power outages.</w:t>
      </w:r>
    </w:p>
    <w:p w:rsidR="009C6BA3" w:rsidRDefault="009C6BA3">
      <w:pPr>
        <w:pStyle w:val="BodyText"/>
        <w:spacing w:before="11"/>
        <w:rPr>
          <w:sz w:val="25"/>
        </w:rPr>
      </w:pPr>
    </w:p>
    <w:p w:rsidR="009C6BA3" w:rsidRDefault="00D25C1B">
      <w:pPr>
        <w:pStyle w:val="ListParagraph"/>
        <w:numPr>
          <w:ilvl w:val="1"/>
          <w:numId w:val="13"/>
        </w:numPr>
        <w:tabs>
          <w:tab w:val="left" w:pos="1775"/>
        </w:tabs>
        <w:rPr>
          <w:sz w:val="24"/>
        </w:rPr>
      </w:pPr>
      <w:r>
        <w:rPr>
          <w:sz w:val="24"/>
        </w:rPr>
        <w:t>Furniture for all the classrooms/labs/Audio-Video room/library/ staff rooms</w:t>
      </w:r>
      <w:r>
        <w:rPr>
          <w:spacing w:val="-6"/>
          <w:sz w:val="24"/>
        </w:rPr>
        <w:t xml:space="preserve"> </w:t>
      </w:r>
      <w:r>
        <w:rPr>
          <w:sz w:val="24"/>
        </w:rPr>
        <w:t>etc.</w:t>
      </w:r>
    </w:p>
    <w:p w:rsidR="009C6BA3" w:rsidRDefault="009C6BA3">
      <w:pPr>
        <w:pStyle w:val="BodyText"/>
        <w:spacing w:before="9"/>
        <w:rPr>
          <w:sz w:val="27"/>
        </w:rPr>
      </w:pPr>
    </w:p>
    <w:p w:rsidR="009C6BA3" w:rsidRDefault="00D25C1B">
      <w:pPr>
        <w:pStyle w:val="ListParagraph"/>
        <w:numPr>
          <w:ilvl w:val="1"/>
          <w:numId w:val="13"/>
        </w:numPr>
        <w:tabs>
          <w:tab w:val="left" w:pos="1775"/>
        </w:tabs>
        <w:spacing w:after="28"/>
        <w:rPr>
          <w:sz w:val="24"/>
        </w:rPr>
      </w:pPr>
      <w:r>
        <w:rPr>
          <w:sz w:val="24"/>
        </w:rPr>
        <w:t>Minimum Area Requirements for one batch of 25 students is as</w:t>
      </w:r>
      <w:r>
        <w:rPr>
          <w:spacing w:val="-5"/>
          <w:sz w:val="24"/>
        </w:rPr>
        <w:t xml:space="preserve"> </w:t>
      </w:r>
      <w:r>
        <w:rPr>
          <w:sz w:val="24"/>
        </w:rPr>
        <w:t>follows:</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79"/>
        <w:gridCol w:w="1176"/>
        <w:gridCol w:w="1173"/>
        <w:gridCol w:w="1176"/>
        <w:gridCol w:w="1173"/>
        <w:gridCol w:w="1176"/>
      </w:tblGrid>
      <w:tr w:rsidR="009C6BA3">
        <w:trPr>
          <w:trHeight w:val="515"/>
        </w:trPr>
        <w:tc>
          <w:tcPr>
            <w:tcW w:w="3579" w:type="dxa"/>
          </w:tcPr>
          <w:p w:rsidR="009C6BA3" w:rsidRDefault="00D25C1B">
            <w:pPr>
              <w:pStyle w:val="TableParagraph"/>
              <w:spacing w:before="107"/>
              <w:ind w:left="353" w:right="351"/>
              <w:jc w:val="center"/>
              <w:rPr>
                <w:b/>
                <w:sz w:val="24"/>
              </w:rPr>
            </w:pPr>
            <w:r>
              <w:rPr>
                <w:b/>
                <w:sz w:val="24"/>
              </w:rPr>
              <w:t>Requirement/Level</w:t>
            </w:r>
          </w:p>
        </w:tc>
        <w:tc>
          <w:tcPr>
            <w:tcW w:w="1176" w:type="dxa"/>
          </w:tcPr>
          <w:p w:rsidR="009C6BA3" w:rsidRDefault="00D25C1B">
            <w:pPr>
              <w:pStyle w:val="TableParagraph"/>
              <w:spacing w:before="107"/>
              <w:ind w:left="102" w:right="98"/>
              <w:jc w:val="center"/>
              <w:rPr>
                <w:b/>
                <w:sz w:val="24"/>
              </w:rPr>
            </w:pPr>
            <w:r>
              <w:rPr>
                <w:b/>
                <w:sz w:val="24"/>
              </w:rPr>
              <w:t>L 1</w:t>
            </w:r>
          </w:p>
        </w:tc>
        <w:tc>
          <w:tcPr>
            <w:tcW w:w="1173" w:type="dxa"/>
          </w:tcPr>
          <w:p w:rsidR="009C6BA3" w:rsidRDefault="00D25C1B">
            <w:pPr>
              <w:pStyle w:val="TableParagraph"/>
              <w:spacing w:before="107"/>
              <w:ind w:left="105" w:right="94"/>
              <w:jc w:val="center"/>
              <w:rPr>
                <w:b/>
                <w:sz w:val="24"/>
              </w:rPr>
            </w:pPr>
            <w:r>
              <w:rPr>
                <w:b/>
                <w:sz w:val="24"/>
              </w:rPr>
              <w:t>L2</w:t>
            </w:r>
          </w:p>
        </w:tc>
        <w:tc>
          <w:tcPr>
            <w:tcW w:w="1176" w:type="dxa"/>
          </w:tcPr>
          <w:p w:rsidR="009C6BA3" w:rsidRDefault="00D25C1B">
            <w:pPr>
              <w:pStyle w:val="TableParagraph"/>
              <w:spacing w:before="107"/>
              <w:ind w:left="105" w:right="96"/>
              <w:jc w:val="center"/>
              <w:rPr>
                <w:b/>
                <w:sz w:val="24"/>
              </w:rPr>
            </w:pPr>
            <w:r>
              <w:rPr>
                <w:b/>
                <w:sz w:val="24"/>
              </w:rPr>
              <w:t>L3</w:t>
            </w:r>
          </w:p>
        </w:tc>
        <w:tc>
          <w:tcPr>
            <w:tcW w:w="1173" w:type="dxa"/>
          </w:tcPr>
          <w:p w:rsidR="009C6BA3" w:rsidRDefault="00D25C1B">
            <w:pPr>
              <w:pStyle w:val="TableParagraph"/>
              <w:spacing w:before="107"/>
              <w:ind w:left="105" w:right="92"/>
              <w:jc w:val="center"/>
              <w:rPr>
                <w:b/>
                <w:sz w:val="24"/>
              </w:rPr>
            </w:pPr>
            <w:r>
              <w:rPr>
                <w:b/>
                <w:sz w:val="24"/>
              </w:rPr>
              <w:t>L4</w:t>
            </w:r>
          </w:p>
        </w:tc>
        <w:tc>
          <w:tcPr>
            <w:tcW w:w="1176" w:type="dxa"/>
          </w:tcPr>
          <w:p w:rsidR="009C6BA3" w:rsidRDefault="00D25C1B">
            <w:pPr>
              <w:pStyle w:val="TableParagraph"/>
              <w:spacing w:before="107"/>
              <w:ind w:left="105" w:right="93"/>
              <w:jc w:val="center"/>
              <w:rPr>
                <w:b/>
                <w:sz w:val="24"/>
              </w:rPr>
            </w:pPr>
            <w:r>
              <w:rPr>
                <w:b/>
                <w:sz w:val="24"/>
              </w:rPr>
              <w:t>L5</w:t>
            </w:r>
          </w:p>
        </w:tc>
      </w:tr>
      <w:tr w:rsidR="009C6BA3">
        <w:trPr>
          <w:trHeight w:val="364"/>
        </w:trPr>
        <w:tc>
          <w:tcPr>
            <w:tcW w:w="3579" w:type="dxa"/>
          </w:tcPr>
          <w:p w:rsidR="009C6BA3" w:rsidRDefault="00D25C1B">
            <w:pPr>
              <w:pStyle w:val="TableParagraph"/>
              <w:spacing w:before="32"/>
              <w:ind w:left="356" w:right="348"/>
              <w:jc w:val="center"/>
              <w:rPr>
                <w:b/>
                <w:sz w:val="24"/>
              </w:rPr>
            </w:pPr>
            <w:r>
              <w:rPr>
                <w:b/>
                <w:sz w:val="24"/>
              </w:rPr>
              <w:t>Classroom (approx size)</w:t>
            </w:r>
          </w:p>
        </w:tc>
        <w:tc>
          <w:tcPr>
            <w:tcW w:w="1176" w:type="dxa"/>
          </w:tcPr>
          <w:p w:rsidR="009C6BA3" w:rsidRDefault="00D25C1B">
            <w:pPr>
              <w:pStyle w:val="TableParagraph"/>
              <w:spacing w:before="61"/>
              <w:ind w:left="101" w:right="98"/>
              <w:jc w:val="center"/>
              <w:rPr>
                <w:sz w:val="24"/>
              </w:rPr>
            </w:pPr>
            <w:r>
              <w:rPr>
                <w:sz w:val="24"/>
              </w:rPr>
              <w:t xml:space="preserve">40 </w:t>
            </w:r>
            <w:proofErr w:type="spellStart"/>
            <w:r>
              <w:rPr>
                <w:sz w:val="24"/>
              </w:rPr>
              <w:t>sqm</w:t>
            </w:r>
            <w:proofErr w:type="spellEnd"/>
          </w:p>
        </w:tc>
        <w:tc>
          <w:tcPr>
            <w:tcW w:w="1173" w:type="dxa"/>
          </w:tcPr>
          <w:p w:rsidR="009C6BA3" w:rsidRDefault="00D25C1B">
            <w:pPr>
              <w:pStyle w:val="TableParagraph"/>
              <w:spacing w:before="61"/>
              <w:ind w:left="103" w:right="96"/>
              <w:jc w:val="center"/>
              <w:rPr>
                <w:sz w:val="24"/>
              </w:rPr>
            </w:pPr>
            <w:r>
              <w:rPr>
                <w:sz w:val="24"/>
              </w:rPr>
              <w:t xml:space="preserve">40 </w:t>
            </w:r>
            <w:proofErr w:type="spellStart"/>
            <w:r>
              <w:rPr>
                <w:sz w:val="24"/>
              </w:rPr>
              <w:t>sqm</w:t>
            </w:r>
            <w:proofErr w:type="spellEnd"/>
          </w:p>
        </w:tc>
        <w:tc>
          <w:tcPr>
            <w:tcW w:w="1176" w:type="dxa"/>
          </w:tcPr>
          <w:p w:rsidR="009C6BA3" w:rsidRDefault="00D25C1B">
            <w:pPr>
              <w:pStyle w:val="TableParagraph"/>
              <w:spacing w:before="61"/>
              <w:ind w:left="103" w:right="98"/>
              <w:jc w:val="center"/>
              <w:rPr>
                <w:sz w:val="24"/>
              </w:rPr>
            </w:pPr>
            <w:r>
              <w:rPr>
                <w:sz w:val="24"/>
              </w:rPr>
              <w:t xml:space="preserve">40 </w:t>
            </w:r>
            <w:proofErr w:type="spellStart"/>
            <w:r>
              <w:rPr>
                <w:sz w:val="24"/>
              </w:rPr>
              <w:t>sqm</w:t>
            </w:r>
            <w:proofErr w:type="spellEnd"/>
          </w:p>
        </w:tc>
        <w:tc>
          <w:tcPr>
            <w:tcW w:w="1173" w:type="dxa"/>
          </w:tcPr>
          <w:p w:rsidR="009C6BA3" w:rsidRDefault="00D25C1B">
            <w:pPr>
              <w:pStyle w:val="TableParagraph"/>
              <w:spacing w:before="61"/>
              <w:ind w:left="105" w:right="95"/>
              <w:jc w:val="center"/>
              <w:rPr>
                <w:sz w:val="24"/>
              </w:rPr>
            </w:pPr>
            <w:r>
              <w:rPr>
                <w:sz w:val="24"/>
              </w:rPr>
              <w:t xml:space="preserve">40 </w:t>
            </w:r>
            <w:proofErr w:type="spellStart"/>
            <w:r>
              <w:rPr>
                <w:sz w:val="24"/>
              </w:rPr>
              <w:t>sqm</w:t>
            </w:r>
            <w:proofErr w:type="spellEnd"/>
          </w:p>
        </w:tc>
        <w:tc>
          <w:tcPr>
            <w:tcW w:w="1176" w:type="dxa"/>
          </w:tcPr>
          <w:p w:rsidR="009C6BA3" w:rsidRDefault="00D25C1B">
            <w:pPr>
              <w:pStyle w:val="TableParagraph"/>
              <w:spacing w:before="61"/>
              <w:ind w:left="105" w:right="97"/>
              <w:jc w:val="center"/>
              <w:rPr>
                <w:sz w:val="24"/>
              </w:rPr>
            </w:pPr>
            <w:r>
              <w:rPr>
                <w:sz w:val="24"/>
              </w:rPr>
              <w:t xml:space="preserve">40 </w:t>
            </w:r>
            <w:proofErr w:type="spellStart"/>
            <w:r>
              <w:rPr>
                <w:sz w:val="24"/>
              </w:rPr>
              <w:t>sqm</w:t>
            </w:r>
            <w:proofErr w:type="spellEnd"/>
          </w:p>
        </w:tc>
      </w:tr>
      <w:tr w:rsidR="009C6BA3">
        <w:trPr>
          <w:trHeight w:val="364"/>
        </w:trPr>
        <w:tc>
          <w:tcPr>
            <w:tcW w:w="3579" w:type="dxa"/>
          </w:tcPr>
          <w:p w:rsidR="009C6BA3" w:rsidRDefault="00D25C1B">
            <w:pPr>
              <w:pStyle w:val="TableParagraph"/>
              <w:spacing w:before="32"/>
              <w:ind w:left="356" w:right="351"/>
              <w:jc w:val="center"/>
              <w:rPr>
                <w:b/>
                <w:sz w:val="24"/>
              </w:rPr>
            </w:pPr>
            <w:r>
              <w:rPr>
                <w:b/>
                <w:sz w:val="24"/>
              </w:rPr>
              <w:t>Lab/workshop(approx size)</w:t>
            </w:r>
          </w:p>
        </w:tc>
        <w:tc>
          <w:tcPr>
            <w:tcW w:w="1176" w:type="dxa"/>
          </w:tcPr>
          <w:p w:rsidR="009C6BA3" w:rsidRDefault="00D25C1B">
            <w:pPr>
              <w:pStyle w:val="TableParagraph"/>
              <w:spacing w:before="61"/>
              <w:ind w:left="101" w:right="98"/>
              <w:jc w:val="center"/>
              <w:rPr>
                <w:sz w:val="24"/>
              </w:rPr>
            </w:pPr>
            <w:r>
              <w:rPr>
                <w:sz w:val="24"/>
              </w:rPr>
              <w:t xml:space="preserve">40 </w:t>
            </w:r>
            <w:proofErr w:type="spellStart"/>
            <w:r>
              <w:rPr>
                <w:sz w:val="24"/>
              </w:rPr>
              <w:t>sqm</w:t>
            </w:r>
            <w:proofErr w:type="spellEnd"/>
          </w:p>
        </w:tc>
        <w:tc>
          <w:tcPr>
            <w:tcW w:w="1173" w:type="dxa"/>
          </w:tcPr>
          <w:p w:rsidR="009C6BA3" w:rsidRDefault="00D25C1B">
            <w:pPr>
              <w:pStyle w:val="TableParagraph"/>
              <w:spacing w:before="61"/>
              <w:ind w:left="103" w:right="96"/>
              <w:jc w:val="center"/>
              <w:rPr>
                <w:sz w:val="24"/>
              </w:rPr>
            </w:pPr>
            <w:r>
              <w:rPr>
                <w:sz w:val="24"/>
              </w:rPr>
              <w:t xml:space="preserve">40 </w:t>
            </w:r>
            <w:proofErr w:type="spellStart"/>
            <w:r>
              <w:rPr>
                <w:sz w:val="24"/>
              </w:rPr>
              <w:t>sqm</w:t>
            </w:r>
            <w:proofErr w:type="spellEnd"/>
          </w:p>
        </w:tc>
        <w:tc>
          <w:tcPr>
            <w:tcW w:w="1176" w:type="dxa"/>
          </w:tcPr>
          <w:p w:rsidR="009C6BA3" w:rsidRDefault="00D25C1B">
            <w:pPr>
              <w:pStyle w:val="TableParagraph"/>
              <w:spacing w:before="61"/>
              <w:ind w:left="103" w:right="98"/>
              <w:jc w:val="center"/>
              <w:rPr>
                <w:sz w:val="24"/>
              </w:rPr>
            </w:pPr>
            <w:r>
              <w:rPr>
                <w:sz w:val="24"/>
              </w:rPr>
              <w:t xml:space="preserve">40 </w:t>
            </w:r>
            <w:proofErr w:type="spellStart"/>
            <w:r>
              <w:rPr>
                <w:sz w:val="24"/>
              </w:rPr>
              <w:t>sqm</w:t>
            </w:r>
            <w:proofErr w:type="spellEnd"/>
          </w:p>
        </w:tc>
        <w:tc>
          <w:tcPr>
            <w:tcW w:w="1173" w:type="dxa"/>
          </w:tcPr>
          <w:p w:rsidR="009C6BA3" w:rsidRDefault="00D25C1B">
            <w:pPr>
              <w:pStyle w:val="TableParagraph"/>
              <w:spacing w:before="61"/>
              <w:ind w:left="105" w:right="95"/>
              <w:jc w:val="center"/>
              <w:rPr>
                <w:sz w:val="24"/>
              </w:rPr>
            </w:pPr>
            <w:r>
              <w:rPr>
                <w:sz w:val="24"/>
              </w:rPr>
              <w:t xml:space="preserve">40 </w:t>
            </w:r>
            <w:proofErr w:type="spellStart"/>
            <w:r>
              <w:rPr>
                <w:sz w:val="24"/>
              </w:rPr>
              <w:t>sqm</w:t>
            </w:r>
            <w:proofErr w:type="spellEnd"/>
          </w:p>
        </w:tc>
        <w:tc>
          <w:tcPr>
            <w:tcW w:w="1176" w:type="dxa"/>
          </w:tcPr>
          <w:p w:rsidR="009C6BA3" w:rsidRDefault="00D25C1B">
            <w:pPr>
              <w:pStyle w:val="TableParagraph"/>
              <w:spacing w:before="61"/>
              <w:ind w:left="105" w:right="97"/>
              <w:jc w:val="center"/>
              <w:rPr>
                <w:sz w:val="24"/>
              </w:rPr>
            </w:pPr>
            <w:r>
              <w:rPr>
                <w:sz w:val="24"/>
              </w:rPr>
              <w:t xml:space="preserve">40 </w:t>
            </w:r>
            <w:proofErr w:type="spellStart"/>
            <w:r>
              <w:rPr>
                <w:sz w:val="24"/>
              </w:rPr>
              <w:t>sqm</w:t>
            </w:r>
            <w:proofErr w:type="spellEnd"/>
          </w:p>
        </w:tc>
      </w:tr>
      <w:tr w:rsidR="009C6BA3">
        <w:trPr>
          <w:trHeight w:val="364"/>
        </w:trPr>
        <w:tc>
          <w:tcPr>
            <w:tcW w:w="3579" w:type="dxa"/>
          </w:tcPr>
          <w:p w:rsidR="009C6BA3" w:rsidRDefault="00D25C1B">
            <w:pPr>
              <w:pStyle w:val="TableParagraph"/>
              <w:spacing w:before="32"/>
              <w:ind w:left="356" w:right="350"/>
              <w:jc w:val="center"/>
              <w:rPr>
                <w:b/>
                <w:sz w:val="24"/>
              </w:rPr>
            </w:pPr>
            <w:r>
              <w:rPr>
                <w:b/>
                <w:sz w:val="24"/>
              </w:rPr>
              <w:t>Admin space</w:t>
            </w:r>
          </w:p>
        </w:tc>
        <w:tc>
          <w:tcPr>
            <w:tcW w:w="1176" w:type="dxa"/>
          </w:tcPr>
          <w:p w:rsidR="009C6BA3" w:rsidRDefault="00D25C1B">
            <w:pPr>
              <w:pStyle w:val="TableParagraph"/>
              <w:spacing w:before="61"/>
              <w:ind w:left="103" w:right="98"/>
              <w:jc w:val="center"/>
              <w:rPr>
                <w:sz w:val="24"/>
              </w:rPr>
            </w:pPr>
            <w:r>
              <w:rPr>
                <w:sz w:val="24"/>
              </w:rPr>
              <w:t>Adequate</w:t>
            </w:r>
          </w:p>
        </w:tc>
        <w:tc>
          <w:tcPr>
            <w:tcW w:w="1173" w:type="dxa"/>
          </w:tcPr>
          <w:p w:rsidR="009C6BA3" w:rsidRDefault="00D25C1B">
            <w:pPr>
              <w:pStyle w:val="TableParagraph"/>
              <w:spacing w:before="61"/>
              <w:ind w:left="104" w:right="96"/>
              <w:jc w:val="center"/>
              <w:rPr>
                <w:sz w:val="24"/>
              </w:rPr>
            </w:pPr>
            <w:r>
              <w:rPr>
                <w:sz w:val="24"/>
              </w:rPr>
              <w:t>Adequate</w:t>
            </w:r>
          </w:p>
        </w:tc>
        <w:tc>
          <w:tcPr>
            <w:tcW w:w="1176" w:type="dxa"/>
          </w:tcPr>
          <w:p w:rsidR="009C6BA3" w:rsidRDefault="00D25C1B">
            <w:pPr>
              <w:pStyle w:val="TableParagraph"/>
              <w:spacing w:before="61"/>
              <w:ind w:left="105" w:right="98"/>
              <w:jc w:val="center"/>
              <w:rPr>
                <w:sz w:val="24"/>
              </w:rPr>
            </w:pPr>
            <w:r>
              <w:rPr>
                <w:sz w:val="24"/>
              </w:rPr>
              <w:t>Adequate</w:t>
            </w:r>
          </w:p>
        </w:tc>
        <w:tc>
          <w:tcPr>
            <w:tcW w:w="1173" w:type="dxa"/>
          </w:tcPr>
          <w:p w:rsidR="009C6BA3" w:rsidRDefault="00D25C1B">
            <w:pPr>
              <w:pStyle w:val="TableParagraph"/>
              <w:spacing w:before="61"/>
              <w:ind w:left="105" w:right="94"/>
              <w:jc w:val="center"/>
              <w:rPr>
                <w:sz w:val="24"/>
              </w:rPr>
            </w:pPr>
            <w:r>
              <w:rPr>
                <w:sz w:val="24"/>
              </w:rPr>
              <w:t>Adequate</w:t>
            </w:r>
          </w:p>
        </w:tc>
        <w:tc>
          <w:tcPr>
            <w:tcW w:w="1176" w:type="dxa"/>
          </w:tcPr>
          <w:p w:rsidR="009C6BA3" w:rsidRDefault="00D25C1B">
            <w:pPr>
              <w:pStyle w:val="TableParagraph"/>
              <w:spacing w:before="61"/>
              <w:ind w:left="105" w:right="96"/>
              <w:jc w:val="center"/>
              <w:rPr>
                <w:sz w:val="24"/>
              </w:rPr>
            </w:pPr>
            <w:r>
              <w:rPr>
                <w:sz w:val="24"/>
              </w:rPr>
              <w:t>Adequate</w:t>
            </w:r>
          </w:p>
        </w:tc>
      </w:tr>
      <w:tr w:rsidR="009C6BA3">
        <w:trPr>
          <w:trHeight w:val="366"/>
        </w:trPr>
        <w:tc>
          <w:tcPr>
            <w:tcW w:w="3579" w:type="dxa"/>
          </w:tcPr>
          <w:p w:rsidR="009C6BA3" w:rsidRDefault="00D25C1B">
            <w:pPr>
              <w:pStyle w:val="TableParagraph"/>
              <w:spacing w:before="35"/>
              <w:ind w:left="354" w:right="351"/>
              <w:jc w:val="center"/>
              <w:rPr>
                <w:b/>
                <w:sz w:val="24"/>
              </w:rPr>
            </w:pPr>
            <w:r>
              <w:rPr>
                <w:b/>
                <w:sz w:val="24"/>
              </w:rPr>
              <w:t>Amenities</w:t>
            </w:r>
          </w:p>
        </w:tc>
        <w:tc>
          <w:tcPr>
            <w:tcW w:w="1176" w:type="dxa"/>
          </w:tcPr>
          <w:p w:rsidR="009C6BA3" w:rsidRDefault="00D25C1B">
            <w:pPr>
              <w:pStyle w:val="TableParagraph"/>
              <w:spacing w:before="63"/>
              <w:ind w:left="103" w:right="98"/>
              <w:jc w:val="center"/>
              <w:rPr>
                <w:sz w:val="24"/>
              </w:rPr>
            </w:pPr>
            <w:r>
              <w:rPr>
                <w:sz w:val="24"/>
              </w:rPr>
              <w:t>Adequate</w:t>
            </w:r>
          </w:p>
        </w:tc>
        <w:tc>
          <w:tcPr>
            <w:tcW w:w="1173" w:type="dxa"/>
          </w:tcPr>
          <w:p w:rsidR="009C6BA3" w:rsidRDefault="00D25C1B">
            <w:pPr>
              <w:pStyle w:val="TableParagraph"/>
              <w:spacing w:before="63"/>
              <w:ind w:left="104" w:right="96"/>
              <w:jc w:val="center"/>
              <w:rPr>
                <w:sz w:val="24"/>
              </w:rPr>
            </w:pPr>
            <w:r>
              <w:rPr>
                <w:sz w:val="24"/>
              </w:rPr>
              <w:t>Adequate</w:t>
            </w:r>
          </w:p>
        </w:tc>
        <w:tc>
          <w:tcPr>
            <w:tcW w:w="1176" w:type="dxa"/>
          </w:tcPr>
          <w:p w:rsidR="009C6BA3" w:rsidRDefault="00D25C1B">
            <w:pPr>
              <w:pStyle w:val="TableParagraph"/>
              <w:spacing w:before="63"/>
              <w:ind w:left="105" w:right="98"/>
              <w:jc w:val="center"/>
              <w:rPr>
                <w:sz w:val="24"/>
              </w:rPr>
            </w:pPr>
            <w:r>
              <w:rPr>
                <w:sz w:val="24"/>
              </w:rPr>
              <w:t>Adequate</w:t>
            </w:r>
          </w:p>
        </w:tc>
        <w:tc>
          <w:tcPr>
            <w:tcW w:w="1173" w:type="dxa"/>
          </w:tcPr>
          <w:p w:rsidR="009C6BA3" w:rsidRDefault="00D25C1B">
            <w:pPr>
              <w:pStyle w:val="TableParagraph"/>
              <w:spacing w:before="63"/>
              <w:ind w:left="105" w:right="94"/>
              <w:jc w:val="center"/>
              <w:rPr>
                <w:sz w:val="24"/>
              </w:rPr>
            </w:pPr>
            <w:r>
              <w:rPr>
                <w:sz w:val="24"/>
              </w:rPr>
              <w:t>Adequate</w:t>
            </w:r>
          </w:p>
        </w:tc>
        <w:tc>
          <w:tcPr>
            <w:tcW w:w="1176" w:type="dxa"/>
          </w:tcPr>
          <w:p w:rsidR="009C6BA3" w:rsidRDefault="00D25C1B">
            <w:pPr>
              <w:pStyle w:val="TableParagraph"/>
              <w:spacing w:before="63"/>
              <w:ind w:left="105" w:right="96"/>
              <w:jc w:val="center"/>
              <w:rPr>
                <w:sz w:val="24"/>
              </w:rPr>
            </w:pPr>
            <w:r>
              <w:rPr>
                <w:sz w:val="24"/>
              </w:rPr>
              <w:t>Adequate</w:t>
            </w:r>
          </w:p>
        </w:tc>
      </w:tr>
      <w:tr w:rsidR="009C6BA3">
        <w:trPr>
          <w:trHeight w:val="364"/>
        </w:trPr>
        <w:tc>
          <w:tcPr>
            <w:tcW w:w="3579" w:type="dxa"/>
          </w:tcPr>
          <w:p w:rsidR="009C6BA3" w:rsidRDefault="00D25C1B">
            <w:pPr>
              <w:pStyle w:val="TableParagraph"/>
              <w:spacing w:before="32"/>
              <w:ind w:left="354" w:right="351"/>
              <w:jc w:val="center"/>
              <w:rPr>
                <w:b/>
                <w:sz w:val="24"/>
              </w:rPr>
            </w:pPr>
            <w:r>
              <w:rPr>
                <w:b/>
                <w:sz w:val="24"/>
              </w:rPr>
              <w:t>Parking area</w:t>
            </w:r>
          </w:p>
        </w:tc>
        <w:tc>
          <w:tcPr>
            <w:tcW w:w="1176" w:type="dxa"/>
          </w:tcPr>
          <w:p w:rsidR="009C6BA3" w:rsidRDefault="00D25C1B">
            <w:pPr>
              <w:pStyle w:val="TableParagraph"/>
              <w:spacing w:before="61"/>
              <w:ind w:left="103" w:right="98"/>
              <w:jc w:val="center"/>
              <w:rPr>
                <w:sz w:val="24"/>
              </w:rPr>
            </w:pPr>
            <w:r>
              <w:rPr>
                <w:sz w:val="24"/>
              </w:rPr>
              <w:t>Adequate</w:t>
            </w:r>
          </w:p>
        </w:tc>
        <w:tc>
          <w:tcPr>
            <w:tcW w:w="1173" w:type="dxa"/>
          </w:tcPr>
          <w:p w:rsidR="009C6BA3" w:rsidRDefault="00D25C1B">
            <w:pPr>
              <w:pStyle w:val="TableParagraph"/>
              <w:spacing w:before="61"/>
              <w:ind w:left="104" w:right="96"/>
              <w:jc w:val="center"/>
              <w:rPr>
                <w:sz w:val="24"/>
              </w:rPr>
            </w:pPr>
            <w:r>
              <w:rPr>
                <w:sz w:val="24"/>
              </w:rPr>
              <w:t>Adequate</w:t>
            </w:r>
          </w:p>
        </w:tc>
        <w:tc>
          <w:tcPr>
            <w:tcW w:w="1176" w:type="dxa"/>
          </w:tcPr>
          <w:p w:rsidR="009C6BA3" w:rsidRDefault="00D25C1B">
            <w:pPr>
              <w:pStyle w:val="TableParagraph"/>
              <w:spacing w:before="61"/>
              <w:ind w:left="105" w:right="98"/>
              <w:jc w:val="center"/>
              <w:rPr>
                <w:sz w:val="24"/>
              </w:rPr>
            </w:pPr>
            <w:r>
              <w:rPr>
                <w:sz w:val="24"/>
              </w:rPr>
              <w:t>Adequate</w:t>
            </w:r>
          </w:p>
        </w:tc>
        <w:tc>
          <w:tcPr>
            <w:tcW w:w="1173" w:type="dxa"/>
          </w:tcPr>
          <w:p w:rsidR="009C6BA3" w:rsidRDefault="00D25C1B">
            <w:pPr>
              <w:pStyle w:val="TableParagraph"/>
              <w:spacing w:before="61"/>
              <w:ind w:left="105" w:right="94"/>
              <w:jc w:val="center"/>
              <w:rPr>
                <w:sz w:val="24"/>
              </w:rPr>
            </w:pPr>
            <w:r>
              <w:rPr>
                <w:sz w:val="24"/>
              </w:rPr>
              <w:t>Adequate</w:t>
            </w:r>
          </w:p>
        </w:tc>
        <w:tc>
          <w:tcPr>
            <w:tcW w:w="1176" w:type="dxa"/>
          </w:tcPr>
          <w:p w:rsidR="009C6BA3" w:rsidRDefault="00D25C1B">
            <w:pPr>
              <w:pStyle w:val="TableParagraph"/>
              <w:spacing w:before="61"/>
              <w:ind w:left="105" w:right="96"/>
              <w:jc w:val="center"/>
              <w:rPr>
                <w:sz w:val="24"/>
              </w:rPr>
            </w:pPr>
            <w:r>
              <w:rPr>
                <w:sz w:val="24"/>
              </w:rPr>
              <w:t>Adequate</w:t>
            </w:r>
          </w:p>
        </w:tc>
      </w:tr>
    </w:tbl>
    <w:p w:rsidR="009C6BA3" w:rsidRDefault="009C6BA3">
      <w:pPr>
        <w:jc w:val="center"/>
        <w:rPr>
          <w:sz w:val="24"/>
        </w:rPr>
        <w:sectPr w:rsidR="009C6BA3">
          <w:pgSz w:w="12240" w:h="15840"/>
          <w:pgMar w:top="1120" w:right="300" w:bottom="280" w:left="460" w:header="552" w:footer="0" w:gutter="0"/>
          <w:cols w:space="720"/>
        </w:sectPr>
      </w:pPr>
    </w:p>
    <w:p w:rsidR="009C6BA3" w:rsidRDefault="009C6BA3">
      <w:pPr>
        <w:pStyle w:val="BodyText"/>
        <w:spacing w:before="6"/>
        <w:rPr>
          <w:sz w:val="17"/>
        </w:rPr>
      </w:pPr>
    </w:p>
    <w:p w:rsidR="009C6BA3" w:rsidRDefault="00D25C1B">
      <w:pPr>
        <w:pStyle w:val="ListParagraph"/>
        <w:numPr>
          <w:ilvl w:val="1"/>
          <w:numId w:val="13"/>
        </w:numPr>
        <w:tabs>
          <w:tab w:val="left" w:pos="2058"/>
        </w:tabs>
        <w:spacing w:before="90" w:after="27"/>
        <w:ind w:left="2058" w:hanging="716"/>
        <w:jc w:val="both"/>
        <w:rPr>
          <w:sz w:val="24"/>
        </w:rPr>
      </w:pPr>
      <w:r>
        <w:rPr>
          <w:sz w:val="24"/>
        </w:rPr>
        <w:t>Minimum Faculty Requirements for one batch of 25 students is as</w:t>
      </w:r>
      <w:r>
        <w:rPr>
          <w:spacing w:val="-11"/>
          <w:sz w:val="24"/>
        </w:rPr>
        <w:t xml:space="preserve"> </w:t>
      </w:r>
      <w:r>
        <w:rPr>
          <w:sz w:val="24"/>
        </w:rPr>
        <w:t>follows:</w:t>
      </w:r>
    </w:p>
    <w:tbl>
      <w:tblPr>
        <w:tblW w:w="0" w:type="auto"/>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28"/>
        <w:gridCol w:w="1285"/>
        <w:gridCol w:w="2586"/>
        <w:gridCol w:w="1095"/>
        <w:gridCol w:w="851"/>
        <w:gridCol w:w="1592"/>
      </w:tblGrid>
      <w:tr w:rsidR="009C6BA3">
        <w:trPr>
          <w:trHeight w:val="698"/>
        </w:trPr>
        <w:tc>
          <w:tcPr>
            <w:tcW w:w="9137" w:type="dxa"/>
            <w:gridSpan w:val="6"/>
          </w:tcPr>
          <w:p w:rsidR="009C6BA3" w:rsidRDefault="00D25C1B">
            <w:pPr>
              <w:pStyle w:val="TableParagraph"/>
              <w:spacing w:line="275" w:lineRule="exact"/>
              <w:ind w:left="1581"/>
              <w:rPr>
                <w:b/>
                <w:sz w:val="24"/>
              </w:rPr>
            </w:pPr>
            <w:r>
              <w:rPr>
                <w:b/>
                <w:sz w:val="24"/>
              </w:rPr>
              <w:t>Minimum count of Staff required along with Qualification</w:t>
            </w:r>
          </w:p>
        </w:tc>
      </w:tr>
      <w:tr w:rsidR="009C6BA3">
        <w:trPr>
          <w:trHeight w:val="697"/>
        </w:trPr>
        <w:tc>
          <w:tcPr>
            <w:tcW w:w="1728" w:type="dxa"/>
          </w:tcPr>
          <w:p w:rsidR="009C6BA3" w:rsidRDefault="009C6BA3">
            <w:pPr>
              <w:pStyle w:val="TableParagraph"/>
              <w:rPr>
                <w:sz w:val="24"/>
              </w:rPr>
            </w:pPr>
          </w:p>
        </w:tc>
        <w:tc>
          <w:tcPr>
            <w:tcW w:w="1285" w:type="dxa"/>
          </w:tcPr>
          <w:p w:rsidR="009C6BA3" w:rsidRDefault="00D25C1B">
            <w:pPr>
              <w:pStyle w:val="TableParagraph"/>
              <w:spacing w:line="275" w:lineRule="exact"/>
              <w:ind w:left="444" w:right="449"/>
              <w:jc w:val="center"/>
              <w:rPr>
                <w:b/>
                <w:sz w:val="24"/>
              </w:rPr>
            </w:pPr>
            <w:r>
              <w:rPr>
                <w:b/>
                <w:sz w:val="24"/>
              </w:rPr>
              <w:t>L 1</w:t>
            </w:r>
          </w:p>
        </w:tc>
        <w:tc>
          <w:tcPr>
            <w:tcW w:w="2586" w:type="dxa"/>
          </w:tcPr>
          <w:p w:rsidR="009C6BA3" w:rsidRDefault="00D25C1B">
            <w:pPr>
              <w:pStyle w:val="TableParagraph"/>
              <w:spacing w:line="275" w:lineRule="exact"/>
              <w:ind w:left="1127" w:right="1128"/>
              <w:jc w:val="center"/>
              <w:rPr>
                <w:b/>
                <w:sz w:val="24"/>
              </w:rPr>
            </w:pPr>
            <w:r>
              <w:rPr>
                <w:b/>
                <w:sz w:val="24"/>
              </w:rPr>
              <w:t>L2</w:t>
            </w:r>
          </w:p>
        </w:tc>
        <w:tc>
          <w:tcPr>
            <w:tcW w:w="1095" w:type="dxa"/>
          </w:tcPr>
          <w:p w:rsidR="009C6BA3" w:rsidRDefault="00D25C1B">
            <w:pPr>
              <w:pStyle w:val="TableParagraph"/>
              <w:spacing w:line="275" w:lineRule="exact"/>
              <w:ind w:left="381" w:right="383"/>
              <w:jc w:val="center"/>
              <w:rPr>
                <w:b/>
                <w:sz w:val="24"/>
              </w:rPr>
            </w:pPr>
            <w:r>
              <w:rPr>
                <w:b/>
                <w:sz w:val="24"/>
              </w:rPr>
              <w:t>L3</w:t>
            </w:r>
          </w:p>
        </w:tc>
        <w:tc>
          <w:tcPr>
            <w:tcW w:w="851" w:type="dxa"/>
          </w:tcPr>
          <w:p w:rsidR="009C6BA3" w:rsidRDefault="00D25C1B">
            <w:pPr>
              <w:pStyle w:val="TableParagraph"/>
              <w:spacing w:line="275" w:lineRule="exact"/>
              <w:ind w:left="276"/>
              <w:rPr>
                <w:b/>
                <w:sz w:val="24"/>
              </w:rPr>
            </w:pPr>
            <w:r>
              <w:rPr>
                <w:b/>
                <w:sz w:val="24"/>
              </w:rPr>
              <w:t>L4</w:t>
            </w:r>
          </w:p>
        </w:tc>
        <w:tc>
          <w:tcPr>
            <w:tcW w:w="1592" w:type="dxa"/>
          </w:tcPr>
          <w:p w:rsidR="009C6BA3" w:rsidRDefault="00D25C1B">
            <w:pPr>
              <w:pStyle w:val="TableParagraph"/>
              <w:spacing w:line="275" w:lineRule="exact"/>
              <w:ind w:left="626" w:right="634"/>
              <w:jc w:val="center"/>
              <w:rPr>
                <w:b/>
                <w:sz w:val="24"/>
              </w:rPr>
            </w:pPr>
            <w:r>
              <w:rPr>
                <w:b/>
                <w:sz w:val="24"/>
              </w:rPr>
              <w:t>L5</w:t>
            </w:r>
          </w:p>
        </w:tc>
      </w:tr>
      <w:tr w:rsidR="009C6BA3">
        <w:trPr>
          <w:trHeight w:val="414"/>
        </w:trPr>
        <w:tc>
          <w:tcPr>
            <w:tcW w:w="1728" w:type="dxa"/>
          </w:tcPr>
          <w:p w:rsidR="009C6BA3" w:rsidRDefault="00D25C1B">
            <w:pPr>
              <w:pStyle w:val="TableParagraph"/>
              <w:spacing w:line="275" w:lineRule="exact"/>
              <w:ind w:left="4"/>
              <w:rPr>
                <w:b/>
                <w:sz w:val="24"/>
              </w:rPr>
            </w:pPr>
            <w:r>
              <w:rPr>
                <w:b/>
                <w:sz w:val="24"/>
              </w:rPr>
              <w:t>Faculty</w:t>
            </w:r>
          </w:p>
        </w:tc>
        <w:tc>
          <w:tcPr>
            <w:tcW w:w="3871" w:type="dxa"/>
            <w:gridSpan w:val="2"/>
          </w:tcPr>
          <w:p w:rsidR="009C6BA3" w:rsidRDefault="00D25C1B">
            <w:pPr>
              <w:pStyle w:val="TableParagraph"/>
              <w:spacing w:line="270" w:lineRule="exact"/>
              <w:ind w:left="-3"/>
              <w:rPr>
                <w:sz w:val="24"/>
              </w:rPr>
            </w:pPr>
            <w:r>
              <w:rPr>
                <w:sz w:val="24"/>
              </w:rPr>
              <w:t xml:space="preserve">01 </w:t>
            </w:r>
            <w:proofErr w:type="spellStart"/>
            <w:r>
              <w:rPr>
                <w:sz w:val="24"/>
              </w:rPr>
              <w:t>B.Tech</w:t>
            </w:r>
            <w:proofErr w:type="spellEnd"/>
            <w:r>
              <w:rPr>
                <w:sz w:val="24"/>
              </w:rPr>
              <w:t>/M. Tech. or equivalent.</w:t>
            </w:r>
          </w:p>
        </w:tc>
        <w:tc>
          <w:tcPr>
            <w:tcW w:w="3538" w:type="dxa"/>
            <w:gridSpan w:val="3"/>
          </w:tcPr>
          <w:p w:rsidR="009C6BA3" w:rsidRDefault="00D25C1B">
            <w:pPr>
              <w:pStyle w:val="TableParagraph"/>
              <w:spacing w:line="270" w:lineRule="exact"/>
              <w:ind w:left="-2"/>
              <w:rPr>
                <w:sz w:val="24"/>
              </w:rPr>
            </w:pPr>
            <w:r>
              <w:rPr>
                <w:sz w:val="24"/>
              </w:rPr>
              <w:t xml:space="preserve">02 </w:t>
            </w:r>
            <w:proofErr w:type="spellStart"/>
            <w:r>
              <w:rPr>
                <w:sz w:val="24"/>
              </w:rPr>
              <w:t>B.Tech</w:t>
            </w:r>
            <w:proofErr w:type="spellEnd"/>
            <w:r>
              <w:rPr>
                <w:sz w:val="24"/>
              </w:rPr>
              <w:t>/ M. Tech. or equivalent.</w:t>
            </w:r>
          </w:p>
        </w:tc>
      </w:tr>
      <w:tr w:rsidR="009C6BA3">
        <w:trPr>
          <w:trHeight w:val="599"/>
        </w:trPr>
        <w:tc>
          <w:tcPr>
            <w:tcW w:w="1728" w:type="dxa"/>
          </w:tcPr>
          <w:p w:rsidR="009C6BA3" w:rsidRDefault="00D25C1B">
            <w:pPr>
              <w:pStyle w:val="TableParagraph"/>
              <w:spacing w:line="275" w:lineRule="exact"/>
              <w:ind w:left="4"/>
              <w:rPr>
                <w:b/>
                <w:sz w:val="24"/>
              </w:rPr>
            </w:pPr>
            <w:r>
              <w:rPr>
                <w:b/>
                <w:sz w:val="24"/>
              </w:rPr>
              <w:t>Lab support</w:t>
            </w:r>
          </w:p>
          <w:p w:rsidR="009C6BA3" w:rsidRDefault="00D25C1B">
            <w:pPr>
              <w:pStyle w:val="TableParagraph"/>
              <w:spacing w:before="21"/>
              <w:ind w:left="4"/>
              <w:rPr>
                <w:b/>
                <w:sz w:val="24"/>
              </w:rPr>
            </w:pPr>
            <w:r>
              <w:rPr>
                <w:b/>
                <w:sz w:val="24"/>
              </w:rPr>
              <w:t>staff</w:t>
            </w:r>
          </w:p>
        </w:tc>
        <w:tc>
          <w:tcPr>
            <w:tcW w:w="3871" w:type="dxa"/>
            <w:gridSpan w:val="2"/>
          </w:tcPr>
          <w:p w:rsidR="009C6BA3" w:rsidRDefault="00D25C1B">
            <w:pPr>
              <w:pStyle w:val="TableParagraph"/>
              <w:spacing w:line="270" w:lineRule="exact"/>
              <w:ind w:left="-3"/>
              <w:rPr>
                <w:sz w:val="24"/>
              </w:rPr>
            </w:pPr>
            <w:r>
              <w:rPr>
                <w:sz w:val="24"/>
              </w:rPr>
              <w:t>1 Diploma/CHM-O/A Level/ ITI or</w:t>
            </w:r>
          </w:p>
          <w:p w:rsidR="009C6BA3" w:rsidRDefault="00D25C1B">
            <w:pPr>
              <w:pStyle w:val="TableParagraph"/>
              <w:spacing w:before="21"/>
              <w:ind w:left="-3"/>
              <w:rPr>
                <w:sz w:val="24"/>
              </w:rPr>
            </w:pPr>
            <w:proofErr w:type="gramStart"/>
            <w:r>
              <w:rPr>
                <w:sz w:val="24"/>
              </w:rPr>
              <w:t>equivalent</w:t>
            </w:r>
            <w:proofErr w:type="gramEnd"/>
            <w:r>
              <w:rPr>
                <w:sz w:val="24"/>
              </w:rPr>
              <w:t>.</w:t>
            </w:r>
          </w:p>
        </w:tc>
        <w:tc>
          <w:tcPr>
            <w:tcW w:w="3538" w:type="dxa"/>
            <w:gridSpan w:val="3"/>
          </w:tcPr>
          <w:p w:rsidR="009C6BA3" w:rsidRDefault="00D25C1B">
            <w:pPr>
              <w:pStyle w:val="TableParagraph"/>
              <w:spacing w:line="270" w:lineRule="exact"/>
              <w:ind w:left="-2"/>
              <w:rPr>
                <w:sz w:val="24"/>
              </w:rPr>
            </w:pPr>
            <w:r>
              <w:rPr>
                <w:sz w:val="24"/>
              </w:rPr>
              <w:t>2 Diploma/ CHM-O/A Level /ITI or</w:t>
            </w:r>
          </w:p>
          <w:p w:rsidR="009C6BA3" w:rsidRDefault="00D25C1B">
            <w:pPr>
              <w:pStyle w:val="TableParagraph"/>
              <w:spacing w:before="21"/>
              <w:ind w:left="-2"/>
              <w:rPr>
                <w:sz w:val="24"/>
              </w:rPr>
            </w:pPr>
            <w:proofErr w:type="gramStart"/>
            <w:r>
              <w:rPr>
                <w:sz w:val="24"/>
              </w:rPr>
              <w:t>equivalent</w:t>
            </w:r>
            <w:proofErr w:type="gramEnd"/>
            <w:r>
              <w:rPr>
                <w:sz w:val="24"/>
              </w:rPr>
              <w:t>.</w:t>
            </w:r>
          </w:p>
        </w:tc>
      </w:tr>
    </w:tbl>
    <w:p w:rsidR="009C6BA3" w:rsidRDefault="009C6BA3">
      <w:pPr>
        <w:pStyle w:val="BodyText"/>
        <w:spacing w:before="10"/>
        <w:rPr>
          <w:sz w:val="35"/>
        </w:rPr>
      </w:pPr>
    </w:p>
    <w:p w:rsidR="009C6BA3" w:rsidRDefault="00D25C1B">
      <w:pPr>
        <w:pStyle w:val="ListParagraph"/>
        <w:numPr>
          <w:ilvl w:val="0"/>
          <w:numId w:val="12"/>
        </w:numPr>
        <w:tabs>
          <w:tab w:val="left" w:pos="2058"/>
        </w:tabs>
        <w:rPr>
          <w:sz w:val="24"/>
        </w:rPr>
      </w:pPr>
      <w:r>
        <w:rPr>
          <w:sz w:val="24"/>
        </w:rPr>
        <w:t>Equivalent qualification as defined by AICTE/UGC/AIU or other competent</w:t>
      </w:r>
      <w:r>
        <w:rPr>
          <w:spacing w:val="-7"/>
          <w:sz w:val="24"/>
        </w:rPr>
        <w:t xml:space="preserve"> </w:t>
      </w:r>
      <w:r>
        <w:rPr>
          <w:sz w:val="24"/>
        </w:rPr>
        <w:t>authority.</w:t>
      </w:r>
    </w:p>
    <w:p w:rsidR="009C6BA3" w:rsidRDefault="00D25C1B">
      <w:pPr>
        <w:pStyle w:val="ListParagraph"/>
        <w:numPr>
          <w:ilvl w:val="0"/>
          <w:numId w:val="12"/>
        </w:numPr>
        <w:tabs>
          <w:tab w:val="left" w:pos="2058"/>
        </w:tabs>
        <w:spacing w:before="141"/>
        <w:rPr>
          <w:sz w:val="24"/>
        </w:rPr>
      </w:pPr>
      <w:r>
        <w:rPr>
          <w:sz w:val="24"/>
        </w:rPr>
        <w:t>With increase in intake, the faculty to student ratio should not be less than</w:t>
      </w:r>
      <w:r>
        <w:rPr>
          <w:spacing w:val="-7"/>
          <w:sz w:val="24"/>
        </w:rPr>
        <w:t xml:space="preserve"> </w:t>
      </w:r>
      <w:r>
        <w:rPr>
          <w:sz w:val="24"/>
        </w:rPr>
        <w:t>1:30.</w:t>
      </w:r>
    </w:p>
    <w:p w:rsidR="009C6BA3" w:rsidRDefault="00D25C1B">
      <w:pPr>
        <w:pStyle w:val="ListParagraph"/>
        <w:numPr>
          <w:ilvl w:val="0"/>
          <w:numId w:val="12"/>
        </w:numPr>
        <w:tabs>
          <w:tab w:val="left" w:pos="2058"/>
        </w:tabs>
        <w:spacing w:before="142"/>
        <w:rPr>
          <w:sz w:val="24"/>
        </w:rPr>
      </w:pPr>
      <w:r>
        <w:rPr>
          <w:sz w:val="24"/>
        </w:rPr>
        <w:t>Faculties must have relevant experience in the courses</w:t>
      </w:r>
      <w:r>
        <w:rPr>
          <w:spacing w:val="-1"/>
          <w:sz w:val="24"/>
        </w:rPr>
        <w:t xml:space="preserve"> </w:t>
      </w:r>
      <w:r>
        <w:rPr>
          <w:sz w:val="24"/>
        </w:rPr>
        <w:t>applied.</w:t>
      </w:r>
    </w:p>
    <w:p w:rsidR="009C6BA3" w:rsidRDefault="009C6BA3">
      <w:pPr>
        <w:pStyle w:val="BodyText"/>
        <w:rPr>
          <w:sz w:val="26"/>
        </w:rPr>
      </w:pPr>
    </w:p>
    <w:p w:rsidR="009C6BA3" w:rsidRDefault="009C6BA3">
      <w:pPr>
        <w:pStyle w:val="BodyText"/>
        <w:spacing w:before="7"/>
        <w:rPr>
          <w:sz w:val="22"/>
        </w:rPr>
      </w:pPr>
    </w:p>
    <w:p w:rsidR="009C6BA3" w:rsidRDefault="00D25C1B">
      <w:pPr>
        <w:pStyle w:val="ListParagraph"/>
        <w:numPr>
          <w:ilvl w:val="1"/>
          <w:numId w:val="13"/>
        </w:numPr>
        <w:tabs>
          <w:tab w:val="left" w:pos="2057"/>
          <w:tab w:val="left" w:pos="2058"/>
        </w:tabs>
        <w:spacing w:line="259" w:lineRule="auto"/>
        <w:ind w:right="658"/>
        <w:rPr>
          <w:sz w:val="24"/>
        </w:rPr>
      </w:pPr>
      <w:r>
        <w:rPr>
          <w:sz w:val="24"/>
        </w:rPr>
        <w:t>Well-equipped library with sufficient number of books related to the courses should be maintained.</w:t>
      </w:r>
    </w:p>
    <w:p w:rsidR="009C6BA3" w:rsidRDefault="009C6BA3">
      <w:pPr>
        <w:pStyle w:val="BodyText"/>
        <w:rPr>
          <w:sz w:val="26"/>
        </w:rPr>
      </w:pPr>
    </w:p>
    <w:p w:rsidR="009C6BA3" w:rsidRDefault="00D25C1B">
      <w:pPr>
        <w:pStyle w:val="ListParagraph"/>
        <w:numPr>
          <w:ilvl w:val="1"/>
          <w:numId w:val="13"/>
        </w:numPr>
        <w:tabs>
          <w:tab w:val="left" w:pos="2057"/>
          <w:tab w:val="left" w:pos="2058"/>
        </w:tabs>
        <w:ind w:left="2058" w:hanging="716"/>
        <w:rPr>
          <w:sz w:val="24"/>
        </w:rPr>
      </w:pPr>
      <w:r>
        <w:rPr>
          <w:sz w:val="24"/>
        </w:rPr>
        <w:t>The institute shall provide the following facilities for conduct of</w:t>
      </w:r>
      <w:r>
        <w:rPr>
          <w:spacing w:val="-5"/>
          <w:sz w:val="24"/>
        </w:rPr>
        <w:t xml:space="preserve"> </w:t>
      </w:r>
      <w:r>
        <w:rPr>
          <w:sz w:val="24"/>
        </w:rPr>
        <w:t>examinations:</w:t>
      </w:r>
    </w:p>
    <w:p w:rsidR="009C6BA3" w:rsidRDefault="00D25C1B">
      <w:pPr>
        <w:pStyle w:val="ListParagraph"/>
        <w:numPr>
          <w:ilvl w:val="0"/>
          <w:numId w:val="11"/>
        </w:numPr>
        <w:tabs>
          <w:tab w:val="left" w:pos="2058"/>
        </w:tabs>
        <w:spacing w:before="22" w:line="259" w:lineRule="auto"/>
        <w:ind w:right="656" w:hanging="360"/>
        <w:rPr>
          <w:sz w:val="24"/>
        </w:rPr>
      </w:pPr>
      <w:r>
        <w:rPr>
          <w:sz w:val="24"/>
        </w:rPr>
        <w:t>PCs for the entire batch with Good Internet connectivity for conduct of Online Examination.</w:t>
      </w:r>
    </w:p>
    <w:p w:rsidR="009C6BA3" w:rsidRDefault="00D25C1B">
      <w:pPr>
        <w:pStyle w:val="ListParagraph"/>
        <w:numPr>
          <w:ilvl w:val="0"/>
          <w:numId w:val="11"/>
        </w:numPr>
        <w:tabs>
          <w:tab w:val="left" w:pos="2058"/>
        </w:tabs>
        <w:spacing w:line="259" w:lineRule="auto"/>
        <w:ind w:right="663" w:hanging="360"/>
        <w:rPr>
          <w:sz w:val="24"/>
        </w:rPr>
      </w:pPr>
      <w:r>
        <w:rPr>
          <w:sz w:val="24"/>
        </w:rPr>
        <w:t>A good quality Scanner, a Laser Printer and Computer with Internet connection for examination work to the Examination</w:t>
      </w:r>
      <w:r>
        <w:rPr>
          <w:spacing w:val="-2"/>
          <w:sz w:val="24"/>
        </w:rPr>
        <w:t xml:space="preserve"> </w:t>
      </w:r>
      <w:r>
        <w:rPr>
          <w:sz w:val="24"/>
        </w:rPr>
        <w:t>Staff.</w:t>
      </w:r>
    </w:p>
    <w:p w:rsidR="009C6BA3" w:rsidRDefault="00D25C1B">
      <w:pPr>
        <w:pStyle w:val="ListParagraph"/>
        <w:numPr>
          <w:ilvl w:val="0"/>
          <w:numId w:val="11"/>
        </w:numPr>
        <w:tabs>
          <w:tab w:val="left" w:pos="2058"/>
        </w:tabs>
        <w:spacing w:line="259" w:lineRule="auto"/>
        <w:ind w:right="656" w:hanging="360"/>
        <w:rPr>
          <w:sz w:val="24"/>
        </w:rPr>
      </w:pPr>
      <w:proofErr w:type="gramStart"/>
      <w:r>
        <w:rPr>
          <w:sz w:val="24"/>
        </w:rPr>
        <w:t>Two Technical manpower</w:t>
      </w:r>
      <w:proofErr w:type="gramEnd"/>
      <w:r>
        <w:rPr>
          <w:sz w:val="24"/>
        </w:rPr>
        <w:t xml:space="preserve"> and all the required support for Server Setup and Lab setup etc. for Online</w:t>
      </w:r>
      <w:r>
        <w:rPr>
          <w:spacing w:val="-3"/>
          <w:sz w:val="24"/>
        </w:rPr>
        <w:t xml:space="preserve"> </w:t>
      </w:r>
      <w:r>
        <w:rPr>
          <w:sz w:val="24"/>
        </w:rPr>
        <w:t>Examination.</w:t>
      </w:r>
    </w:p>
    <w:p w:rsidR="009C6BA3" w:rsidRDefault="00D25C1B">
      <w:pPr>
        <w:pStyle w:val="ListParagraph"/>
        <w:numPr>
          <w:ilvl w:val="0"/>
          <w:numId w:val="11"/>
        </w:numPr>
        <w:tabs>
          <w:tab w:val="left" w:pos="2058"/>
        </w:tabs>
        <w:spacing w:line="275" w:lineRule="exact"/>
        <w:ind w:hanging="360"/>
        <w:rPr>
          <w:sz w:val="24"/>
        </w:rPr>
      </w:pPr>
      <w:r>
        <w:rPr>
          <w:sz w:val="24"/>
        </w:rPr>
        <w:t xml:space="preserve">Two support staff for both </w:t>
      </w:r>
      <w:proofErr w:type="gramStart"/>
      <w:r>
        <w:rPr>
          <w:sz w:val="24"/>
        </w:rPr>
        <w:t>Online</w:t>
      </w:r>
      <w:proofErr w:type="gramEnd"/>
      <w:r>
        <w:rPr>
          <w:sz w:val="24"/>
        </w:rPr>
        <w:t xml:space="preserve"> examination and Practical</w:t>
      </w:r>
      <w:r>
        <w:rPr>
          <w:spacing w:val="-5"/>
          <w:sz w:val="24"/>
        </w:rPr>
        <w:t xml:space="preserve"> </w:t>
      </w:r>
      <w:r>
        <w:rPr>
          <w:sz w:val="24"/>
        </w:rPr>
        <w:t>Assessment.</w:t>
      </w:r>
    </w:p>
    <w:p w:rsidR="009C6BA3" w:rsidRDefault="00D25C1B">
      <w:pPr>
        <w:pStyle w:val="ListParagraph"/>
        <w:numPr>
          <w:ilvl w:val="0"/>
          <w:numId w:val="11"/>
        </w:numPr>
        <w:tabs>
          <w:tab w:val="left" w:pos="2058"/>
        </w:tabs>
        <w:spacing w:before="20" w:line="261" w:lineRule="auto"/>
        <w:ind w:right="665" w:hanging="360"/>
        <w:rPr>
          <w:sz w:val="24"/>
        </w:rPr>
      </w:pPr>
      <w:r>
        <w:rPr>
          <w:sz w:val="24"/>
        </w:rPr>
        <w:t>Arrange Power Backup facility such as UPS, Generator for uninterrupted &amp; smooth conduct of</w:t>
      </w:r>
      <w:r>
        <w:rPr>
          <w:spacing w:val="-1"/>
          <w:sz w:val="24"/>
        </w:rPr>
        <w:t xml:space="preserve"> </w:t>
      </w:r>
      <w:r>
        <w:rPr>
          <w:sz w:val="24"/>
        </w:rPr>
        <w:t>examination.</w:t>
      </w:r>
    </w:p>
    <w:p w:rsidR="009C6BA3" w:rsidRDefault="00D25C1B">
      <w:pPr>
        <w:pStyle w:val="ListParagraph"/>
        <w:numPr>
          <w:ilvl w:val="0"/>
          <w:numId w:val="11"/>
        </w:numPr>
        <w:tabs>
          <w:tab w:val="left" w:pos="2057"/>
          <w:tab w:val="left" w:pos="2058"/>
        </w:tabs>
        <w:spacing w:line="259" w:lineRule="auto"/>
        <w:ind w:right="659" w:hanging="360"/>
        <w:rPr>
          <w:sz w:val="24"/>
        </w:rPr>
      </w:pPr>
      <w:r>
        <w:rPr>
          <w:sz w:val="24"/>
        </w:rPr>
        <w:t xml:space="preserve">Make arrangements for </w:t>
      </w:r>
      <w:proofErr w:type="spellStart"/>
      <w:r>
        <w:rPr>
          <w:sz w:val="24"/>
        </w:rPr>
        <w:t>Videography</w:t>
      </w:r>
      <w:proofErr w:type="spellEnd"/>
      <w:r>
        <w:rPr>
          <w:sz w:val="24"/>
        </w:rPr>
        <w:t xml:space="preserve"> of the whole examination activity (continuous streaming) as and when</w:t>
      </w:r>
      <w:r>
        <w:rPr>
          <w:spacing w:val="1"/>
          <w:sz w:val="24"/>
        </w:rPr>
        <w:t xml:space="preserve"> </w:t>
      </w:r>
      <w:r>
        <w:rPr>
          <w:sz w:val="24"/>
        </w:rPr>
        <w:t>required.</w:t>
      </w:r>
    </w:p>
    <w:p w:rsidR="009C6BA3" w:rsidRDefault="00D25C1B">
      <w:pPr>
        <w:pStyle w:val="ListParagraph"/>
        <w:numPr>
          <w:ilvl w:val="0"/>
          <w:numId w:val="11"/>
        </w:numPr>
        <w:tabs>
          <w:tab w:val="left" w:pos="2058"/>
        </w:tabs>
        <w:spacing w:line="275" w:lineRule="exact"/>
        <w:ind w:hanging="360"/>
        <w:rPr>
          <w:sz w:val="24"/>
        </w:rPr>
      </w:pPr>
      <w:r>
        <w:rPr>
          <w:sz w:val="24"/>
        </w:rPr>
        <w:t>Provide UIDAI approved biometric devices for authentication and authorization</w:t>
      </w:r>
      <w:r>
        <w:rPr>
          <w:spacing w:val="-8"/>
          <w:sz w:val="24"/>
        </w:rPr>
        <w:t xml:space="preserve"> </w:t>
      </w:r>
      <w:r>
        <w:rPr>
          <w:sz w:val="24"/>
        </w:rPr>
        <w:t>purposes.</w:t>
      </w:r>
    </w:p>
    <w:p w:rsidR="009C6BA3" w:rsidRDefault="00D25C1B">
      <w:pPr>
        <w:pStyle w:val="ListParagraph"/>
        <w:numPr>
          <w:ilvl w:val="0"/>
          <w:numId w:val="11"/>
        </w:numPr>
        <w:tabs>
          <w:tab w:val="left" w:pos="2058"/>
        </w:tabs>
        <w:spacing w:before="18"/>
        <w:ind w:hanging="360"/>
        <w:rPr>
          <w:sz w:val="24"/>
        </w:rPr>
      </w:pPr>
      <w:r>
        <w:rPr>
          <w:sz w:val="24"/>
        </w:rPr>
        <w:t>Hardware/Software/Infrastructure required for conduct of</w:t>
      </w:r>
      <w:r>
        <w:rPr>
          <w:spacing w:val="-4"/>
          <w:sz w:val="24"/>
        </w:rPr>
        <w:t xml:space="preserve"> </w:t>
      </w:r>
      <w:r>
        <w:rPr>
          <w:sz w:val="24"/>
        </w:rPr>
        <w:t>Examination</w:t>
      </w:r>
    </w:p>
    <w:p w:rsidR="009C6BA3" w:rsidRDefault="009C6BA3">
      <w:pPr>
        <w:pStyle w:val="BodyText"/>
        <w:spacing w:before="10"/>
        <w:rPr>
          <w:sz w:val="38"/>
        </w:rPr>
      </w:pPr>
    </w:p>
    <w:p w:rsidR="009C6BA3" w:rsidRDefault="00D25C1B">
      <w:pPr>
        <w:pStyle w:val="Heading1"/>
        <w:numPr>
          <w:ilvl w:val="0"/>
          <w:numId w:val="20"/>
        </w:numPr>
        <w:tabs>
          <w:tab w:val="left" w:pos="1337"/>
          <w:tab w:val="left" w:pos="1339"/>
        </w:tabs>
        <w:ind w:left="1338" w:hanging="721"/>
        <w:jc w:val="left"/>
      </w:pPr>
      <w:bookmarkStart w:id="8" w:name="_bookmark8"/>
      <w:bookmarkEnd w:id="8"/>
      <w:r>
        <w:rPr>
          <w:spacing w:val="-4"/>
        </w:rPr>
        <w:t>Procedure</w:t>
      </w:r>
      <w:r>
        <w:rPr>
          <w:spacing w:val="-36"/>
        </w:rPr>
        <w:t xml:space="preserve"> </w:t>
      </w:r>
      <w:r>
        <w:rPr>
          <w:spacing w:val="-5"/>
        </w:rPr>
        <w:t>for</w:t>
      </w:r>
      <w:r>
        <w:rPr>
          <w:spacing w:val="-39"/>
        </w:rPr>
        <w:t xml:space="preserve"> </w:t>
      </w:r>
      <w:r>
        <w:rPr>
          <w:spacing w:val="-4"/>
        </w:rPr>
        <w:t>ESDM</w:t>
      </w:r>
      <w:r>
        <w:rPr>
          <w:spacing w:val="-37"/>
        </w:rPr>
        <w:t xml:space="preserve"> </w:t>
      </w:r>
      <w:r>
        <w:rPr>
          <w:spacing w:val="-4"/>
        </w:rPr>
        <w:t>Accreditation:</w:t>
      </w:r>
      <w:r>
        <w:rPr>
          <w:spacing w:val="-37"/>
        </w:rPr>
        <w:t xml:space="preserve"> </w:t>
      </w:r>
      <w:r>
        <w:rPr>
          <w:spacing w:val="-3"/>
        </w:rPr>
        <w:t>Class</w:t>
      </w:r>
      <w:r>
        <w:rPr>
          <w:spacing w:val="-37"/>
        </w:rPr>
        <w:t xml:space="preserve"> </w:t>
      </w:r>
      <w:r>
        <w:t>A</w:t>
      </w:r>
      <w:r>
        <w:rPr>
          <w:spacing w:val="-40"/>
        </w:rPr>
        <w:t xml:space="preserve"> </w:t>
      </w:r>
      <w:r>
        <w:t>&amp;</w:t>
      </w:r>
      <w:r>
        <w:rPr>
          <w:spacing w:val="-36"/>
        </w:rPr>
        <w:t xml:space="preserve"> </w:t>
      </w:r>
      <w:r>
        <w:t>Class</w:t>
      </w:r>
      <w:r>
        <w:rPr>
          <w:spacing w:val="-36"/>
        </w:rPr>
        <w:t xml:space="preserve"> </w:t>
      </w:r>
      <w:r>
        <w:t>B</w:t>
      </w:r>
    </w:p>
    <w:p w:rsidR="009C6BA3" w:rsidRDefault="00D25C1B">
      <w:pPr>
        <w:pStyle w:val="ListParagraph"/>
        <w:numPr>
          <w:ilvl w:val="1"/>
          <w:numId w:val="10"/>
        </w:numPr>
        <w:tabs>
          <w:tab w:val="left" w:pos="2058"/>
        </w:tabs>
        <w:spacing w:before="44"/>
        <w:ind w:firstLine="158"/>
        <w:jc w:val="both"/>
        <w:rPr>
          <w:sz w:val="24"/>
        </w:rPr>
      </w:pPr>
      <w:r>
        <w:rPr>
          <w:sz w:val="24"/>
        </w:rPr>
        <w:t>The basic procedure for accreditation will include the</w:t>
      </w:r>
      <w:r>
        <w:rPr>
          <w:spacing w:val="-4"/>
          <w:sz w:val="24"/>
        </w:rPr>
        <w:t xml:space="preserve"> </w:t>
      </w:r>
      <w:r>
        <w:rPr>
          <w:sz w:val="24"/>
        </w:rPr>
        <w:t>following:</w:t>
      </w:r>
    </w:p>
    <w:p w:rsidR="009C6BA3" w:rsidRDefault="00D25C1B">
      <w:pPr>
        <w:pStyle w:val="BodyText"/>
        <w:spacing w:before="21" w:line="259" w:lineRule="auto"/>
        <w:ind w:left="1338" w:right="657"/>
        <w:jc w:val="both"/>
      </w:pPr>
      <w:r>
        <w:t xml:space="preserve">Any institute that fulfils the accreditation norms for this class, prescribed above, may apply to NIELIT using the application form and other Performa given at Annexure-II, III, </w:t>
      </w:r>
      <w:proofErr w:type="gramStart"/>
      <w:r>
        <w:t>IV</w:t>
      </w:r>
      <w:proofErr w:type="gramEnd"/>
      <w:r>
        <w:t xml:space="preserve"> &amp;V. The accreditation fee structure is given on given on next page</w:t>
      </w:r>
    </w:p>
    <w:p w:rsidR="009C6BA3" w:rsidRDefault="009C6BA3">
      <w:pPr>
        <w:spacing w:line="259" w:lineRule="auto"/>
        <w:jc w:val="both"/>
        <w:sectPr w:rsidR="009C6BA3">
          <w:pgSz w:w="12240" w:h="15840"/>
          <w:pgMar w:top="1120" w:right="300" w:bottom="280" w:left="460" w:header="552" w:footer="0" w:gutter="0"/>
          <w:cols w:space="720"/>
        </w:sectPr>
      </w:pPr>
    </w:p>
    <w:p w:rsidR="009C6BA3" w:rsidRDefault="009C6BA3">
      <w:pPr>
        <w:pStyle w:val="BodyText"/>
        <w:spacing w:before="9"/>
        <w:rPr>
          <w:sz w:val="25"/>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5"/>
        <w:gridCol w:w="5259"/>
        <w:gridCol w:w="3243"/>
      </w:tblGrid>
      <w:tr w:rsidR="009C6BA3">
        <w:trPr>
          <w:trHeight w:val="467"/>
        </w:trPr>
        <w:tc>
          <w:tcPr>
            <w:tcW w:w="9577" w:type="dxa"/>
            <w:gridSpan w:val="3"/>
          </w:tcPr>
          <w:p w:rsidR="009C6BA3" w:rsidRDefault="00D25C1B">
            <w:pPr>
              <w:pStyle w:val="TableParagraph"/>
              <w:spacing w:line="271" w:lineRule="exact"/>
              <w:ind w:left="107"/>
              <w:rPr>
                <w:sz w:val="24"/>
              </w:rPr>
            </w:pPr>
            <w:r>
              <w:rPr>
                <w:sz w:val="24"/>
              </w:rPr>
              <w:t>ESDM Accreditation Registration fee:</w:t>
            </w:r>
          </w:p>
        </w:tc>
      </w:tr>
      <w:tr w:rsidR="009C6BA3">
        <w:trPr>
          <w:trHeight w:val="470"/>
        </w:trPr>
        <w:tc>
          <w:tcPr>
            <w:tcW w:w="1075" w:type="dxa"/>
            <w:vMerge w:val="restart"/>
          </w:tcPr>
          <w:p w:rsidR="009C6BA3" w:rsidRDefault="009C6BA3">
            <w:pPr>
              <w:pStyle w:val="TableParagraph"/>
            </w:pPr>
          </w:p>
        </w:tc>
        <w:tc>
          <w:tcPr>
            <w:tcW w:w="5259" w:type="dxa"/>
          </w:tcPr>
          <w:p w:rsidR="009C6BA3" w:rsidRDefault="00D25C1B">
            <w:pPr>
              <w:pStyle w:val="TableParagraph"/>
              <w:spacing w:line="273" w:lineRule="exact"/>
              <w:ind w:left="107"/>
              <w:rPr>
                <w:sz w:val="24"/>
              </w:rPr>
            </w:pPr>
            <w:r>
              <w:rPr>
                <w:sz w:val="24"/>
              </w:rPr>
              <w:t xml:space="preserve">For already NIELIT Accredited </w:t>
            </w:r>
            <w:proofErr w:type="spellStart"/>
            <w:r>
              <w:rPr>
                <w:sz w:val="24"/>
              </w:rPr>
              <w:t>Centres</w:t>
            </w:r>
            <w:proofErr w:type="spellEnd"/>
            <w:r>
              <w:rPr>
                <w:sz w:val="24"/>
              </w:rPr>
              <w:t xml:space="preserve"> for ESDM</w:t>
            </w:r>
          </w:p>
        </w:tc>
        <w:tc>
          <w:tcPr>
            <w:tcW w:w="3243" w:type="dxa"/>
          </w:tcPr>
          <w:p w:rsidR="009C6BA3" w:rsidRDefault="00D25C1B">
            <w:pPr>
              <w:pStyle w:val="TableParagraph"/>
              <w:spacing w:line="287" w:lineRule="exact"/>
              <w:ind w:left="108"/>
              <w:rPr>
                <w:sz w:val="24"/>
              </w:rPr>
            </w:pPr>
            <w:r>
              <w:rPr>
                <w:rFonts w:ascii="Tahoma" w:hAnsi="Tahoma"/>
                <w:w w:val="90"/>
                <w:sz w:val="24"/>
              </w:rPr>
              <w:t xml:space="preserve">₹ </w:t>
            </w:r>
            <w:r>
              <w:rPr>
                <w:w w:val="90"/>
                <w:sz w:val="24"/>
              </w:rPr>
              <w:t>NIL</w:t>
            </w:r>
          </w:p>
        </w:tc>
      </w:tr>
      <w:tr w:rsidR="009C6BA3">
        <w:trPr>
          <w:trHeight w:val="721"/>
        </w:trPr>
        <w:tc>
          <w:tcPr>
            <w:tcW w:w="1075" w:type="dxa"/>
            <w:vMerge/>
            <w:tcBorders>
              <w:top w:val="nil"/>
            </w:tcBorders>
          </w:tcPr>
          <w:p w:rsidR="009C6BA3" w:rsidRDefault="009C6BA3">
            <w:pPr>
              <w:rPr>
                <w:sz w:val="2"/>
                <w:szCs w:val="2"/>
              </w:rPr>
            </w:pPr>
          </w:p>
        </w:tc>
        <w:tc>
          <w:tcPr>
            <w:tcW w:w="5259" w:type="dxa"/>
          </w:tcPr>
          <w:p w:rsidR="009C6BA3" w:rsidRDefault="00D25C1B">
            <w:pPr>
              <w:pStyle w:val="TableParagraph"/>
              <w:spacing w:line="259" w:lineRule="auto"/>
              <w:ind w:left="107" w:right="98"/>
              <w:rPr>
                <w:sz w:val="24"/>
              </w:rPr>
            </w:pPr>
            <w:r>
              <w:rPr>
                <w:sz w:val="24"/>
              </w:rPr>
              <w:t>For institutes Accredited with NIELIT for CHM O/A Level and for Government Institutions</w:t>
            </w:r>
          </w:p>
        </w:tc>
        <w:tc>
          <w:tcPr>
            <w:tcW w:w="3243" w:type="dxa"/>
          </w:tcPr>
          <w:p w:rsidR="009C6BA3" w:rsidRDefault="00D25C1B">
            <w:pPr>
              <w:pStyle w:val="TableParagraph"/>
              <w:spacing w:line="285" w:lineRule="exact"/>
              <w:ind w:left="108"/>
              <w:rPr>
                <w:sz w:val="24"/>
              </w:rPr>
            </w:pPr>
            <w:r>
              <w:rPr>
                <w:rFonts w:ascii="Tahoma" w:hAnsi="Tahoma"/>
                <w:w w:val="90"/>
                <w:sz w:val="24"/>
              </w:rPr>
              <w:t xml:space="preserve">₹ </w:t>
            </w:r>
            <w:r>
              <w:rPr>
                <w:w w:val="90"/>
                <w:sz w:val="24"/>
              </w:rPr>
              <w:t>6000</w:t>
            </w:r>
          </w:p>
        </w:tc>
      </w:tr>
      <w:tr w:rsidR="009C6BA3">
        <w:trPr>
          <w:trHeight w:val="470"/>
        </w:trPr>
        <w:tc>
          <w:tcPr>
            <w:tcW w:w="1075" w:type="dxa"/>
            <w:vMerge/>
            <w:tcBorders>
              <w:top w:val="nil"/>
            </w:tcBorders>
          </w:tcPr>
          <w:p w:rsidR="009C6BA3" w:rsidRDefault="009C6BA3">
            <w:pPr>
              <w:rPr>
                <w:sz w:val="2"/>
                <w:szCs w:val="2"/>
              </w:rPr>
            </w:pPr>
          </w:p>
        </w:tc>
        <w:tc>
          <w:tcPr>
            <w:tcW w:w="5259" w:type="dxa"/>
          </w:tcPr>
          <w:p w:rsidR="009C6BA3" w:rsidRDefault="00D25C1B">
            <w:pPr>
              <w:pStyle w:val="TableParagraph"/>
              <w:spacing w:line="270" w:lineRule="exact"/>
              <w:ind w:left="107"/>
              <w:rPr>
                <w:sz w:val="24"/>
              </w:rPr>
            </w:pPr>
            <w:r>
              <w:rPr>
                <w:sz w:val="24"/>
              </w:rPr>
              <w:t>For private Institutes</w:t>
            </w:r>
          </w:p>
        </w:tc>
        <w:tc>
          <w:tcPr>
            <w:tcW w:w="3243" w:type="dxa"/>
          </w:tcPr>
          <w:p w:rsidR="009C6BA3" w:rsidRDefault="00D25C1B">
            <w:pPr>
              <w:pStyle w:val="TableParagraph"/>
              <w:spacing w:line="285" w:lineRule="exact"/>
              <w:ind w:left="108"/>
              <w:rPr>
                <w:sz w:val="24"/>
              </w:rPr>
            </w:pPr>
            <w:r>
              <w:rPr>
                <w:rFonts w:ascii="Tahoma" w:hAnsi="Tahoma"/>
                <w:w w:val="90"/>
                <w:sz w:val="24"/>
              </w:rPr>
              <w:t xml:space="preserve">₹ </w:t>
            </w:r>
            <w:r>
              <w:rPr>
                <w:w w:val="90"/>
                <w:sz w:val="24"/>
              </w:rPr>
              <w:t>12000</w:t>
            </w:r>
          </w:p>
        </w:tc>
      </w:tr>
      <w:tr w:rsidR="009C6BA3">
        <w:trPr>
          <w:trHeight w:val="491"/>
        </w:trPr>
        <w:tc>
          <w:tcPr>
            <w:tcW w:w="6334" w:type="dxa"/>
            <w:gridSpan w:val="2"/>
          </w:tcPr>
          <w:p w:rsidR="009C6BA3" w:rsidRDefault="00D25C1B">
            <w:pPr>
              <w:pStyle w:val="TableParagraph"/>
              <w:spacing w:line="270" w:lineRule="exact"/>
              <w:ind w:left="107"/>
              <w:rPr>
                <w:sz w:val="24"/>
              </w:rPr>
            </w:pPr>
            <w:r>
              <w:rPr>
                <w:sz w:val="24"/>
              </w:rPr>
              <w:t>Course Accreditation fee:</w:t>
            </w:r>
          </w:p>
        </w:tc>
        <w:tc>
          <w:tcPr>
            <w:tcW w:w="3243" w:type="dxa"/>
          </w:tcPr>
          <w:p w:rsidR="009C6BA3" w:rsidRDefault="00D25C1B">
            <w:pPr>
              <w:pStyle w:val="TableParagraph"/>
              <w:spacing w:line="285" w:lineRule="exact"/>
              <w:ind w:left="108"/>
              <w:rPr>
                <w:sz w:val="24"/>
              </w:rPr>
            </w:pPr>
            <w:r>
              <w:rPr>
                <w:rFonts w:ascii="Tahoma" w:hAnsi="Tahoma"/>
                <w:w w:val="95"/>
                <w:sz w:val="24"/>
              </w:rPr>
              <w:t xml:space="preserve">₹ </w:t>
            </w:r>
            <w:r>
              <w:rPr>
                <w:sz w:val="24"/>
              </w:rPr>
              <w:t>2000/- per course per annum</w:t>
            </w:r>
          </w:p>
        </w:tc>
      </w:tr>
      <w:tr w:rsidR="009C6BA3">
        <w:trPr>
          <w:trHeight w:val="467"/>
        </w:trPr>
        <w:tc>
          <w:tcPr>
            <w:tcW w:w="6334" w:type="dxa"/>
            <w:gridSpan w:val="2"/>
          </w:tcPr>
          <w:p w:rsidR="009C6BA3" w:rsidRDefault="00D25C1B">
            <w:pPr>
              <w:pStyle w:val="TableParagraph"/>
              <w:spacing w:line="270" w:lineRule="exact"/>
              <w:ind w:left="107"/>
              <w:rPr>
                <w:sz w:val="24"/>
              </w:rPr>
            </w:pPr>
            <w:r>
              <w:rPr>
                <w:sz w:val="24"/>
              </w:rPr>
              <w:t>Institute Inspection fee:</w:t>
            </w:r>
          </w:p>
        </w:tc>
        <w:tc>
          <w:tcPr>
            <w:tcW w:w="3243" w:type="dxa"/>
          </w:tcPr>
          <w:p w:rsidR="009C6BA3" w:rsidRDefault="00D25C1B">
            <w:pPr>
              <w:pStyle w:val="TableParagraph"/>
              <w:spacing w:line="285" w:lineRule="exact"/>
              <w:ind w:left="108"/>
              <w:rPr>
                <w:sz w:val="24"/>
              </w:rPr>
            </w:pPr>
            <w:r>
              <w:rPr>
                <w:rFonts w:ascii="Tahoma" w:hAnsi="Tahoma"/>
                <w:w w:val="90"/>
                <w:sz w:val="24"/>
              </w:rPr>
              <w:t xml:space="preserve">₹ </w:t>
            </w:r>
            <w:r>
              <w:rPr>
                <w:w w:val="90"/>
                <w:sz w:val="24"/>
              </w:rPr>
              <w:t>10000/-</w:t>
            </w:r>
          </w:p>
        </w:tc>
      </w:tr>
    </w:tbl>
    <w:p w:rsidR="009C6BA3" w:rsidRDefault="00D25C1B">
      <w:pPr>
        <w:spacing w:line="249" w:lineRule="auto"/>
        <w:ind w:left="1338" w:right="653"/>
        <w:jc w:val="both"/>
        <w:rPr>
          <w:i/>
          <w:sz w:val="24"/>
        </w:rPr>
      </w:pPr>
      <w:proofErr w:type="gramStart"/>
      <w:r>
        <w:rPr>
          <w:i/>
          <w:sz w:val="24"/>
        </w:rPr>
        <w:t>(e.g. 1.</w:t>
      </w:r>
      <w:proofErr w:type="gramEnd"/>
      <w:r>
        <w:rPr>
          <w:i/>
          <w:sz w:val="24"/>
        </w:rPr>
        <w:t xml:space="preserve"> For </w:t>
      </w:r>
      <w:r>
        <w:rPr>
          <w:sz w:val="24"/>
        </w:rPr>
        <w:t xml:space="preserve">institutes Accredited with NIELIT for CHM O/A Level and for Government Institutions </w:t>
      </w:r>
      <w:r w:rsidR="0084544C">
        <w:rPr>
          <w:i/>
          <w:sz w:val="24"/>
        </w:rPr>
        <w:t>to one course for two</w:t>
      </w:r>
      <w:r>
        <w:rPr>
          <w:i/>
          <w:sz w:val="24"/>
        </w:rPr>
        <w:t xml:space="preserve"> year</w:t>
      </w:r>
      <w:r w:rsidR="0084544C">
        <w:rPr>
          <w:i/>
          <w:sz w:val="24"/>
        </w:rPr>
        <w:t>s</w:t>
      </w:r>
      <w:r>
        <w:rPr>
          <w:i/>
          <w:sz w:val="24"/>
        </w:rPr>
        <w:t xml:space="preserve">, the fee would be </w:t>
      </w:r>
      <w:r>
        <w:rPr>
          <w:rFonts w:ascii="Tahoma" w:hAnsi="Tahoma"/>
          <w:i/>
          <w:sz w:val="25"/>
        </w:rPr>
        <w:t>₹.</w:t>
      </w:r>
      <w:r w:rsidR="0084544C">
        <w:rPr>
          <w:i/>
          <w:sz w:val="24"/>
        </w:rPr>
        <w:t>20</w:t>
      </w:r>
      <w:r>
        <w:rPr>
          <w:i/>
          <w:sz w:val="24"/>
        </w:rPr>
        <w:t xml:space="preserve">000/- plus taxes. 2. Similarly for a private institute to run </w:t>
      </w:r>
      <w:r w:rsidR="0084544C">
        <w:rPr>
          <w:i/>
          <w:sz w:val="24"/>
        </w:rPr>
        <w:t>one course for two years</w:t>
      </w:r>
      <w:r>
        <w:rPr>
          <w:i/>
          <w:sz w:val="24"/>
        </w:rPr>
        <w:t xml:space="preserve">, the fee would be </w:t>
      </w:r>
      <w:r>
        <w:rPr>
          <w:rFonts w:ascii="Tahoma" w:hAnsi="Tahoma"/>
          <w:i/>
          <w:sz w:val="25"/>
        </w:rPr>
        <w:t>₹.</w:t>
      </w:r>
      <w:r w:rsidR="0084544C">
        <w:rPr>
          <w:i/>
          <w:sz w:val="24"/>
        </w:rPr>
        <w:t>26000</w:t>
      </w:r>
      <w:r>
        <w:rPr>
          <w:i/>
          <w:sz w:val="24"/>
        </w:rPr>
        <w:t>/- plus taxes)</w:t>
      </w:r>
    </w:p>
    <w:p w:rsidR="009C6BA3" w:rsidRDefault="00D25C1B">
      <w:pPr>
        <w:pStyle w:val="Heading6"/>
        <w:spacing w:before="212"/>
        <w:ind w:left="1338"/>
        <w:rPr>
          <w:sz w:val="20"/>
        </w:rPr>
      </w:pPr>
      <w:r>
        <w:t>Note</w:t>
      </w:r>
      <w:r>
        <w:rPr>
          <w:sz w:val="20"/>
        </w:rPr>
        <w:t>:</w:t>
      </w:r>
    </w:p>
    <w:p w:rsidR="009C6BA3" w:rsidRDefault="00D25C1B">
      <w:pPr>
        <w:pStyle w:val="ListParagraph"/>
        <w:numPr>
          <w:ilvl w:val="0"/>
          <w:numId w:val="9"/>
        </w:numPr>
        <w:tabs>
          <w:tab w:val="left" w:pos="2057"/>
          <w:tab w:val="left" w:pos="2058"/>
        </w:tabs>
        <w:spacing w:before="219" w:line="259" w:lineRule="auto"/>
        <w:ind w:right="654"/>
        <w:rPr>
          <w:sz w:val="20"/>
        </w:rPr>
      </w:pPr>
      <w:r>
        <w:rPr>
          <w:i/>
          <w:sz w:val="24"/>
        </w:rPr>
        <w:t xml:space="preserve">All the payment should be made by Demand Draft in </w:t>
      </w:r>
      <w:proofErr w:type="spellStart"/>
      <w:r>
        <w:rPr>
          <w:i/>
          <w:sz w:val="24"/>
        </w:rPr>
        <w:t>favour</w:t>
      </w:r>
      <w:proofErr w:type="spellEnd"/>
      <w:r>
        <w:rPr>
          <w:i/>
          <w:sz w:val="24"/>
        </w:rPr>
        <w:t xml:space="preserve"> of </w:t>
      </w:r>
      <w:r>
        <w:t xml:space="preserve">“National </w:t>
      </w:r>
      <w:r>
        <w:rPr>
          <w:i/>
          <w:sz w:val="24"/>
        </w:rPr>
        <w:t>Institute of Electronics and Information Technology</w:t>
      </w:r>
      <w:r>
        <w:rPr>
          <w:sz w:val="24"/>
        </w:rPr>
        <w:t>” payable at</w:t>
      </w:r>
      <w:r>
        <w:rPr>
          <w:spacing w:val="-1"/>
          <w:sz w:val="24"/>
        </w:rPr>
        <w:t xml:space="preserve"> </w:t>
      </w:r>
      <w:r w:rsidR="0057383E">
        <w:rPr>
          <w:sz w:val="24"/>
        </w:rPr>
        <w:t>Ranchi</w:t>
      </w:r>
      <w:r>
        <w:rPr>
          <w:sz w:val="24"/>
        </w:rPr>
        <w:t>.</w:t>
      </w:r>
    </w:p>
    <w:p w:rsidR="009C6BA3" w:rsidRDefault="00D25C1B">
      <w:pPr>
        <w:pStyle w:val="ListParagraph"/>
        <w:numPr>
          <w:ilvl w:val="0"/>
          <w:numId w:val="9"/>
        </w:numPr>
        <w:tabs>
          <w:tab w:val="left" w:pos="2058"/>
        </w:tabs>
        <w:spacing w:line="259" w:lineRule="auto"/>
        <w:ind w:right="659"/>
        <w:rPr>
          <w:i/>
          <w:sz w:val="20"/>
        </w:rPr>
      </w:pPr>
      <w:r>
        <w:rPr>
          <w:i/>
          <w:sz w:val="24"/>
        </w:rPr>
        <w:t>GST and other Taxes as applicable from time to time will be extra and should be paid along with requisite fees. Presently GST @18% is</w:t>
      </w:r>
      <w:r>
        <w:rPr>
          <w:i/>
          <w:spacing w:val="1"/>
          <w:sz w:val="24"/>
        </w:rPr>
        <w:t xml:space="preserve"> </w:t>
      </w:r>
      <w:r>
        <w:rPr>
          <w:i/>
          <w:sz w:val="24"/>
        </w:rPr>
        <w:t>applicable.</w:t>
      </w:r>
    </w:p>
    <w:p w:rsidR="009C6BA3" w:rsidRDefault="00D25C1B">
      <w:pPr>
        <w:pStyle w:val="ListParagraph"/>
        <w:numPr>
          <w:ilvl w:val="1"/>
          <w:numId w:val="10"/>
        </w:numPr>
        <w:tabs>
          <w:tab w:val="left" w:pos="2058"/>
        </w:tabs>
        <w:spacing w:before="199" w:line="259" w:lineRule="auto"/>
        <w:ind w:right="656" w:firstLine="0"/>
        <w:jc w:val="both"/>
        <w:rPr>
          <w:sz w:val="24"/>
        </w:rPr>
      </w:pPr>
      <w:r>
        <w:rPr>
          <w:sz w:val="24"/>
        </w:rPr>
        <w:t>Applicant must submit Self Certification in form of Affidavit on Non Judicial Stamp Paper duly notarized, supporting documents for classifying them as Class A/ Class B, Govt. technical institution, institute setup documents (Certificate of Registration), Documents relating to Financial Position (Copies of balance sheets of at least last 2 years certified/audited by CA), copy of PAN and GST registration</w:t>
      </w:r>
      <w:r>
        <w:rPr>
          <w:spacing w:val="-1"/>
          <w:sz w:val="24"/>
        </w:rPr>
        <w:t xml:space="preserve"> </w:t>
      </w:r>
      <w:r>
        <w:rPr>
          <w:sz w:val="24"/>
        </w:rPr>
        <w:t>etc.</w:t>
      </w:r>
    </w:p>
    <w:p w:rsidR="009C6BA3" w:rsidRDefault="009C6BA3">
      <w:pPr>
        <w:pStyle w:val="BodyText"/>
        <w:spacing w:before="4"/>
        <w:rPr>
          <w:sz w:val="21"/>
        </w:rPr>
      </w:pPr>
    </w:p>
    <w:p w:rsidR="009C6BA3" w:rsidRDefault="00D25C1B">
      <w:pPr>
        <w:pStyle w:val="ListParagraph"/>
        <w:numPr>
          <w:ilvl w:val="1"/>
          <w:numId w:val="10"/>
        </w:numPr>
        <w:tabs>
          <w:tab w:val="left" w:pos="2058"/>
        </w:tabs>
        <w:spacing w:line="259" w:lineRule="auto"/>
        <w:ind w:right="658" w:firstLine="0"/>
        <w:jc w:val="both"/>
        <w:rPr>
          <w:sz w:val="24"/>
        </w:rPr>
      </w:pPr>
      <w:r>
        <w:rPr>
          <w:sz w:val="24"/>
        </w:rPr>
        <w:t>All the pages of this handbook, Guidelines and Proce</w:t>
      </w:r>
      <w:r w:rsidR="00C41237">
        <w:rPr>
          <w:sz w:val="24"/>
        </w:rPr>
        <w:t>ss flow document of the scheme</w:t>
      </w:r>
      <w:r>
        <w:rPr>
          <w:sz w:val="24"/>
        </w:rPr>
        <w:t>, supporting documents must be numbered, signed and stamped by the owner of the institute and should be submitted along with the application and requisite fees in form of demand draft.</w:t>
      </w:r>
    </w:p>
    <w:p w:rsidR="009C6BA3" w:rsidRDefault="009C6BA3">
      <w:pPr>
        <w:pStyle w:val="BodyText"/>
        <w:spacing w:before="6"/>
        <w:rPr>
          <w:sz w:val="21"/>
        </w:rPr>
      </w:pPr>
    </w:p>
    <w:p w:rsidR="009C6BA3" w:rsidRDefault="00D25C1B">
      <w:pPr>
        <w:pStyle w:val="ListParagraph"/>
        <w:numPr>
          <w:ilvl w:val="1"/>
          <w:numId w:val="10"/>
        </w:numPr>
        <w:tabs>
          <w:tab w:val="left" w:pos="2058"/>
        </w:tabs>
        <w:spacing w:before="1" w:line="259" w:lineRule="auto"/>
        <w:ind w:right="664" w:firstLine="0"/>
        <w:jc w:val="both"/>
        <w:rPr>
          <w:sz w:val="24"/>
        </w:rPr>
      </w:pPr>
      <w:r>
        <w:rPr>
          <w:sz w:val="24"/>
        </w:rPr>
        <w:t>After receiving the applications for accreditations, a preliminary screening will be done to ensure eligibility for accreditation and necessary documents</w:t>
      </w:r>
      <w:r>
        <w:rPr>
          <w:spacing w:val="-13"/>
          <w:sz w:val="24"/>
        </w:rPr>
        <w:t xml:space="preserve"> </w:t>
      </w:r>
      <w:r>
        <w:rPr>
          <w:sz w:val="24"/>
        </w:rPr>
        <w:t>attached.</w:t>
      </w:r>
    </w:p>
    <w:p w:rsidR="009C6BA3" w:rsidRDefault="009C6BA3">
      <w:pPr>
        <w:pStyle w:val="BodyText"/>
        <w:spacing w:before="7"/>
        <w:rPr>
          <w:sz w:val="21"/>
        </w:rPr>
      </w:pPr>
    </w:p>
    <w:p w:rsidR="009C6BA3" w:rsidRDefault="00D25C1B">
      <w:pPr>
        <w:pStyle w:val="ListParagraph"/>
        <w:numPr>
          <w:ilvl w:val="1"/>
          <w:numId w:val="10"/>
        </w:numPr>
        <w:tabs>
          <w:tab w:val="left" w:pos="2058"/>
        </w:tabs>
        <w:spacing w:line="259" w:lineRule="auto"/>
        <w:ind w:right="655" w:firstLine="0"/>
        <w:jc w:val="both"/>
        <w:rPr>
          <w:sz w:val="24"/>
        </w:rPr>
      </w:pPr>
      <w:r>
        <w:rPr>
          <w:sz w:val="24"/>
        </w:rPr>
        <w:t>All the applications will be scrutinized by a committee constituted by the Director</w:t>
      </w:r>
      <w:r w:rsidR="00D60A08">
        <w:rPr>
          <w:sz w:val="24"/>
        </w:rPr>
        <w:t>-in-Charge</w:t>
      </w:r>
      <w:r>
        <w:rPr>
          <w:sz w:val="24"/>
        </w:rPr>
        <w:t xml:space="preserve">, NIELIT </w:t>
      </w:r>
      <w:r w:rsidR="0057383E">
        <w:rPr>
          <w:sz w:val="24"/>
        </w:rPr>
        <w:t>Ranchi</w:t>
      </w:r>
      <w:r>
        <w:rPr>
          <w:sz w:val="24"/>
        </w:rPr>
        <w:t xml:space="preserve"> for ESDM Courses according to the laid down criteria for</w:t>
      </w:r>
      <w:r>
        <w:rPr>
          <w:spacing w:val="-13"/>
          <w:sz w:val="24"/>
        </w:rPr>
        <w:t xml:space="preserve"> </w:t>
      </w:r>
      <w:r>
        <w:rPr>
          <w:sz w:val="24"/>
        </w:rPr>
        <w:t>accreditation.</w:t>
      </w:r>
    </w:p>
    <w:p w:rsidR="009C6BA3" w:rsidRDefault="009C6BA3">
      <w:pPr>
        <w:pStyle w:val="BodyText"/>
        <w:spacing w:before="5"/>
        <w:rPr>
          <w:sz w:val="21"/>
        </w:rPr>
      </w:pPr>
    </w:p>
    <w:p w:rsidR="009C6BA3" w:rsidRDefault="00D25C1B">
      <w:pPr>
        <w:pStyle w:val="ListParagraph"/>
        <w:numPr>
          <w:ilvl w:val="1"/>
          <w:numId w:val="10"/>
        </w:numPr>
        <w:tabs>
          <w:tab w:val="left" w:pos="2058"/>
        </w:tabs>
        <w:spacing w:line="259" w:lineRule="auto"/>
        <w:ind w:right="656" w:firstLine="0"/>
        <w:jc w:val="both"/>
        <w:rPr>
          <w:sz w:val="24"/>
        </w:rPr>
      </w:pPr>
      <w:r>
        <w:rPr>
          <w:sz w:val="24"/>
        </w:rPr>
        <w:t xml:space="preserve">The eligible institutions will be inspected by Inspection Committee. ESDM accreditation number will be issued to the institute after approval of the recommendations </w:t>
      </w:r>
      <w:r>
        <w:rPr>
          <w:spacing w:val="3"/>
          <w:sz w:val="24"/>
        </w:rPr>
        <w:t xml:space="preserve">of </w:t>
      </w:r>
      <w:r>
        <w:rPr>
          <w:sz w:val="24"/>
        </w:rPr>
        <w:t>Inspection Committee by the competent</w:t>
      </w:r>
      <w:r>
        <w:rPr>
          <w:spacing w:val="-10"/>
          <w:sz w:val="24"/>
        </w:rPr>
        <w:t xml:space="preserve"> </w:t>
      </w:r>
      <w:r>
        <w:rPr>
          <w:sz w:val="24"/>
        </w:rPr>
        <w:t>authority.</w:t>
      </w:r>
    </w:p>
    <w:p w:rsidR="009C6BA3" w:rsidRDefault="00D25C1B">
      <w:pPr>
        <w:pStyle w:val="ListParagraph"/>
        <w:numPr>
          <w:ilvl w:val="1"/>
          <w:numId w:val="10"/>
        </w:numPr>
        <w:tabs>
          <w:tab w:val="left" w:pos="2058"/>
        </w:tabs>
        <w:spacing w:before="198" w:line="261" w:lineRule="auto"/>
        <w:ind w:right="651" w:firstLine="0"/>
        <w:jc w:val="both"/>
        <w:rPr>
          <w:sz w:val="24"/>
        </w:rPr>
      </w:pPr>
      <w:r>
        <w:rPr>
          <w:sz w:val="24"/>
        </w:rPr>
        <w:t>Any institute, if not found suitable after inspection by the Inspection Committee, will be given</w:t>
      </w:r>
      <w:r>
        <w:rPr>
          <w:spacing w:val="33"/>
          <w:sz w:val="24"/>
        </w:rPr>
        <w:t xml:space="preserve"> </w:t>
      </w:r>
      <w:r>
        <w:rPr>
          <w:sz w:val="24"/>
        </w:rPr>
        <w:t>the</w:t>
      </w:r>
      <w:r>
        <w:rPr>
          <w:spacing w:val="34"/>
          <w:sz w:val="24"/>
        </w:rPr>
        <w:t xml:space="preserve"> </w:t>
      </w:r>
      <w:r>
        <w:rPr>
          <w:sz w:val="24"/>
        </w:rPr>
        <w:t>chance</w:t>
      </w:r>
      <w:r>
        <w:rPr>
          <w:spacing w:val="33"/>
          <w:sz w:val="24"/>
        </w:rPr>
        <w:t xml:space="preserve"> </w:t>
      </w:r>
      <w:r>
        <w:rPr>
          <w:sz w:val="24"/>
        </w:rPr>
        <w:t>to</w:t>
      </w:r>
      <w:r>
        <w:rPr>
          <w:spacing w:val="35"/>
          <w:sz w:val="24"/>
        </w:rPr>
        <w:t xml:space="preserve"> </w:t>
      </w:r>
      <w:r>
        <w:rPr>
          <w:sz w:val="24"/>
        </w:rPr>
        <w:t>improve</w:t>
      </w:r>
      <w:r>
        <w:rPr>
          <w:spacing w:val="33"/>
          <w:sz w:val="24"/>
        </w:rPr>
        <w:t xml:space="preserve"> </w:t>
      </w:r>
      <w:r>
        <w:rPr>
          <w:sz w:val="24"/>
        </w:rPr>
        <w:t>in</w:t>
      </w:r>
      <w:r>
        <w:rPr>
          <w:spacing w:val="35"/>
          <w:sz w:val="24"/>
        </w:rPr>
        <w:t xml:space="preserve"> </w:t>
      </w:r>
      <w:r>
        <w:rPr>
          <w:sz w:val="24"/>
        </w:rPr>
        <w:t>lacking</w:t>
      </w:r>
      <w:r>
        <w:rPr>
          <w:spacing w:val="32"/>
          <w:sz w:val="24"/>
        </w:rPr>
        <w:t xml:space="preserve"> </w:t>
      </w:r>
      <w:r>
        <w:rPr>
          <w:sz w:val="24"/>
        </w:rPr>
        <w:t>area</w:t>
      </w:r>
      <w:r>
        <w:rPr>
          <w:spacing w:val="33"/>
          <w:sz w:val="24"/>
        </w:rPr>
        <w:t xml:space="preserve"> </w:t>
      </w:r>
      <w:r>
        <w:rPr>
          <w:sz w:val="24"/>
        </w:rPr>
        <w:t>as</w:t>
      </w:r>
      <w:r>
        <w:rPr>
          <w:spacing w:val="37"/>
          <w:sz w:val="24"/>
        </w:rPr>
        <w:t xml:space="preserve"> </w:t>
      </w:r>
      <w:r>
        <w:rPr>
          <w:sz w:val="24"/>
        </w:rPr>
        <w:t>mentioned</w:t>
      </w:r>
      <w:r>
        <w:rPr>
          <w:spacing w:val="34"/>
          <w:sz w:val="24"/>
        </w:rPr>
        <w:t xml:space="preserve"> </w:t>
      </w:r>
      <w:r>
        <w:rPr>
          <w:sz w:val="24"/>
        </w:rPr>
        <w:t>by</w:t>
      </w:r>
      <w:r>
        <w:rPr>
          <w:spacing w:val="32"/>
          <w:sz w:val="24"/>
        </w:rPr>
        <w:t xml:space="preserve"> </w:t>
      </w:r>
      <w:r>
        <w:rPr>
          <w:sz w:val="24"/>
        </w:rPr>
        <w:t>Inspection</w:t>
      </w:r>
      <w:r>
        <w:rPr>
          <w:spacing w:val="42"/>
          <w:sz w:val="24"/>
        </w:rPr>
        <w:t xml:space="preserve"> </w:t>
      </w:r>
      <w:r>
        <w:rPr>
          <w:sz w:val="24"/>
        </w:rPr>
        <w:t>Committee</w:t>
      </w:r>
      <w:r>
        <w:rPr>
          <w:spacing w:val="34"/>
          <w:sz w:val="24"/>
        </w:rPr>
        <w:t xml:space="preserve"> </w:t>
      </w:r>
      <w:r>
        <w:rPr>
          <w:sz w:val="24"/>
        </w:rPr>
        <w:t>within</w:t>
      </w:r>
      <w:r>
        <w:rPr>
          <w:spacing w:val="35"/>
          <w:sz w:val="24"/>
        </w:rPr>
        <w:t xml:space="preserve"> </w:t>
      </w:r>
      <w:r>
        <w:rPr>
          <w:sz w:val="24"/>
        </w:rPr>
        <w:t>One</w:t>
      </w:r>
    </w:p>
    <w:p w:rsidR="009C6BA3" w:rsidRDefault="009C6BA3">
      <w:pPr>
        <w:spacing w:line="261" w:lineRule="auto"/>
        <w:jc w:val="both"/>
        <w:rPr>
          <w:sz w:val="24"/>
        </w:rPr>
        <w:sectPr w:rsidR="009C6BA3">
          <w:pgSz w:w="12240" w:h="15840"/>
          <w:pgMar w:top="1120" w:right="300" w:bottom="280" w:left="460" w:header="552" w:footer="0" w:gutter="0"/>
          <w:cols w:space="720"/>
        </w:sectPr>
      </w:pPr>
    </w:p>
    <w:p w:rsidR="009C6BA3" w:rsidRDefault="009C6BA3">
      <w:pPr>
        <w:pStyle w:val="BodyText"/>
        <w:spacing w:before="6"/>
        <w:rPr>
          <w:sz w:val="17"/>
        </w:rPr>
      </w:pPr>
    </w:p>
    <w:p w:rsidR="009C6BA3" w:rsidRDefault="00D25C1B">
      <w:pPr>
        <w:pStyle w:val="BodyText"/>
        <w:spacing w:before="90" w:line="259" w:lineRule="auto"/>
        <w:ind w:left="1184" w:right="659"/>
        <w:jc w:val="both"/>
      </w:pPr>
      <w:proofErr w:type="gramStart"/>
      <w:r>
        <w:t>Week Time.</w:t>
      </w:r>
      <w:proofErr w:type="gramEnd"/>
      <w:r>
        <w:t xml:space="preserve"> If institute fails to do so within one week, its application for accreditation will be cancelled and payment made by the institute would be forfeited. However, for all such cases the concerned institute has to pay inspection fees again.</w:t>
      </w:r>
    </w:p>
    <w:p w:rsidR="009C6BA3" w:rsidRDefault="009C6BA3">
      <w:pPr>
        <w:pStyle w:val="BodyText"/>
        <w:rPr>
          <w:sz w:val="26"/>
        </w:rPr>
      </w:pPr>
    </w:p>
    <w:p w:rsidR="009C6BA3" w:rsidRDefault="00D25C1B">
      <w:pPr>
        <w:pStyle w:val="ListParagraph"/>
        <w:numPr>
          <w:ilvl w:val="1"/>
          <w:numId w:val="10"/>
        </w:numPr>
        <w:tabs>
          <w:tab w:val="left" w:pos="2058"/>
        </w:tabs>
        <w:spacing w:before="165" w:line="259" w:lineRule="auto"/>
        <w:ind w:right="661" w:firstLine="0"/>
        <w:jc w:val="both"/>
        <w:rPr>
          <w:sz w:val="24"/>
        </w:rPr>
      </w:pPr>
      <w:r>
        <w:rPr>
          <w:sz w:val="24"/>
        </w:rPr>
        <w:t>Even after the 2nd inspection, if the institute is not fulfilling the norms of course accreditation, the application of the institute would be rejected &amp; all fee will be forfeited. Such institute shall not be allowed for fresh application for one</w:t>
      </w:r>
      <w:r>
        <w:rPr>
          <w:spacing w:val="1"/>
          <w:sz w:val="24"/>
        </w:rPr>
        <w:t xml:space="preserve"> </w:t>
      </w:r>
      <w:r>
        <w:rPr>
          <w:sz w:val="24"/>
        </w:rPr>
        <w:t>year.</w:t>
      </w:r>
    </w:p>
    <w:p w:rsidR="009C6BA3" w:rsidRDefault="009C6BA3">
      <w:pPr>
        <w:pStyle w:val="BodyText"/>
        <w:spacing w:before="4"/>
        <w:rPr>
          <w:sz w:val="21"/>
        </w:rPr>
      </w:pPr>
    </w:p>
    <w:p w:rsidR="009C6BA3" w:rsidRDefault="00D25C1B">
      <w:pPr>
        <w:pStyle w:val="ListParagraph"/>
        <w:numPr>
          <w:ilvl w:val="1"/>
          <w:numId w:val="10"/>
        </w:numPr>
        <w:tabs>
          <w:tab w:val="left" w:pos="2058"/>
        </w:tabs>
        <w:spacing w:line="259" w:lineRule="auto"/>
        <w:ind w:right="659" w:firstLine="0"/>
        <w:jc w:val="both"/>
        <w:rPr>
          <w:sz w:val="24"/>
        </w:rPr>
      </w:pPr>
      <w:r>
        <w:rPr>
          <w:sz w:val="24"/>
        </w:rPr>
        <w:t>The Inspection Committee will submit its report and recommendations to the Director</w:t>
      </w:r>
      <w:r w:rsidR="00BF14C0">
        <w:rPr>
          <w:sz w:val="24"/>
        </w:rPr>
        <w:t>-in-Charge</w:t>
      </w:r>
      <w:r>
        <w:rPr>
          <w:sz w:val="24"/>
        </w:rPr>
        <w:t>, NIELIT</w:t>
      </w:r>
      <w:r>
        <w:rPr>
          <w:spacing w:val="-1"/>
          <w:sz w:val="24"/>
        </w:rPr>
        <w:t xml:space="preserve"> </w:t>
      </w:r>
      <w:r w:rsidR="0057383E">
        <w:rPr>
          <w:sz w:val="24"/>
        </w:rPr>
        <w:t>Ranchi</w:t>
      </w:r>
      <w:r>
        <w:rPr>
          <w:sz w:val="24"/>
        </w:rPr>
        <w:t>.</w:t>
      </w:r>
    </w:p>
    <w:p w:rsidR="009C6BA3" w:rsidRDefault="009C6BA3">
      <w:pPr>
        <w:pStyle w:val="BodyText"/>
        <w:spacing w:before="8"/>
        <w:rPr>
          <w:sz w:val="21"/>
        </w:rPr>
      </w:pPr>
    </w:p>
    <w:p w:rsidR="009C6BA3" w:rsidRDefault="00D25C1B">
      <w:pPr>
        <w:pStyle w:val="ListParagraph"/>
        <w:numPr>
          <w:ilvl w:val="1"/>
          <w:numId w:val="10"/>
        </w:numPr>
        <w:tabs>
          <w:tab w:val="left" w:pos="2058"/>
        </w:tabs>
        <w:spacing w:line="259" w:lineRule="auto"/>
        <w:ind w:right="658" w:firstLine="0"/>
        <w:jc w:val="both"/>
        <w:rPr>
          <w:sz w:val="24"/>
        </w:rPr>
      </w:pPr>
      <w:r>
        <w:rPr>
          <w:sz w:val="24"/>
        </w:rPr>
        <w:t xml:space="preserve">The recommendations of the Inspection Committee will be considered by the </w:t>
      </w:r>
      <w:r w:rsidR="00BF14C0">
        <w:rPr>
          <w:sz w:val="24"/>
        </w:rPr>
        <w:t xml:space="preserve">Director-in-Charge, </w:t>
      </w:r>
      <w:r>
        <w:rPr>
          <w:sz w:val="24"/>
        </w:rPr>
        <w:t xml:space="preserve">NIELIT </w:t>
      </w:r>
      <w:r w:rsidR="0057383E">
        <w:rPr>
          <w:sz w:val="24"/>
        </w:rPr>
        <w:t>Ranchi</w:t>
      </w:r>
      <w:r>
        <w:rPr>
          <w:sz w:val="24"/>
        </w:rPr>
        <w:t xml:space="preserve"> and if found appropriate, provisional accreditation would be granted to the applicant</w:t>
      </w:r>
      <w:r>
        <w:rPr>
          <w:spacing w:val="-1"/>
          <w:sz w:val="24"/>
        </w:rPr>
        <w:t xml:space="preserve"> </w:t>
      </w:r>
      <w:r>
        <w:rPr>
          <w:sz w:val="24"/>
        </w:rPr>
        <w:t>institution.</w:t>
      </w:r>
    </w:p>
    <w:p w:rsidR="009C6BA3" w:rsidRDefault="009C6BA3">
      <w:pPr>
        <w:pStyle w:val="BodyText"/>
        <w:spacing w:before="7"/>
        <w:rPr>
          <w:sz w:val="21"/>
        </w:rPr>
      </w:pPr>
    </w:p>
    <w:p w:rsidR="009C6BA3" w:rsidRDefault="00D25C1B">
      <w:pPr>
        <w:pStyle w:val="ListParagraph"/>
        <w:numPr>
          <w:ilvl w:val="1"/>
          <w:numId w:val="10"/>
        </w:numPr>
        <w:tabs>
          <w:tab w:val="left" w:pos="2058"/>
        </w:tabs>
        <w:spacing w:line="259" w:lineRule="auto"/>
        <w:ind w:right="655" w:firstLine="0"/>
        <w:jc w:val="both"/>
        <w:rPr>
          <w:sz w:val="24"/>
        </w:rPr>
      </w:pPr>
      <w:r>
        <w:rPr>
          <w:sz w:val="24"/>
        </w:rPr>
        <w:t>After provisional accreditation, the institution will be granted 'ESDM Training Partner ID' which will be used in all future correspondence. After accreditation, TP must maintain the required infrastructure to conduct the training and examination for the particular course. Any deviation noticed in this regard may result in cancellation of accreditation and batches at the</w:t>
      </w:r>
      <w:r>
        <w:rPr>
          <w:spacing w:val="-12"/>
          <w:sz w:val="24"/>
        </w:rPr>
        <w:t xml:space="preserve"> </w:t>
      </w:r>
      <w:r>
        <w:rPr>
          <w:sz w:val="24"/>
        </w:rPr>
        <w:t>centre.</w:t>
      </w:r>
    </w:p>
    <w:p w:rsidR="009C6BA3" w:rsidRDefault="009C6BA3">
      <w:pPr>
        <w:pStyle w:val="BodyText"/>
        <w:spacing w:before="8"/>
        <w:rPr>
          <w:sz w:val="25"/>
        </w:rPr>
      </w:pPr>
    </w:p>
    <w:p w:rsidR="009C6BA3" w:rsidRDefault="00D25C1B">
      <w:pPr>
        <w:pStyle w:val="ListParagraph"/>
        <w:numPr>
          <w:ilvl w:val="1"/>
          <w:numId w:val="10"/>
        </w:numPr>
        <w:tabs>
          <w:tab w:val="left" w:pos="2058"/>
        </w:tabs>
        <w:spacing w:line="259" w:lineRule="auto"/>
        <w:ind w:right="656" w:firstLine="0"/>
        <w:jc w:val="both"/>
        <w:rPr>
          <w:sz w:val="24"/>
        </w:rPr>
      </w:pPr>
      <w:r>
        <w:rPr>
          <w:sz w:val="24"/>
        </w:rPr>
        <w:t>Once provisional accreditation is granted either in Class-</w:t>
      </w:r>
      <w:proofErr w:type="gramStart"/>
      <w:r>
        <w:rPr>
          <w:sz w:val="24"/>
        </w:rPr>
        <w:t>A or</w:t>
      </w:r>
      <w:proofErr w:type="gramEnd"/>
      <w:r>
        <w:rPr>
          <w:sz w:val="24"/>
        </w:rPr>
        <w:t xml:space="preserve"> in Class-B, the institution is required to enter into a Memorandum of Understanding (</w:t>
      </w:r>
      <w:proofErr w:type="spellStart"/>
      <w:r>
        <w:rPr>
          <w:sz w:val="24"/>
        </w:rPr>
        <w:t>MoU</w:t>
      </w:r>
      <w:proofErr w:type="spellEnd"/>
      <w:r>
        <w:rPr>
          <w:sz w:val="24"/>
        </w:rPr>
        <w:t xml:space="preserve">) with NIELIT </w:t>
      </w:r>
      <w:r w:rsidR="0057383E">
        <w:rPr>
          <w:sz w:val="24"/>
        </w:rPr>
        <w:t>Ranchi</w:t>
      </w:r>
      <w:r>
        <w:rPr>
          <w:sz w:val="24"/>
        </w:rPr>
        <w:t xml:space="preserve">. The </w:t>
      </w:r>
      <w:proofErr w:type="spellStart"/>
      <w:r>
        <w:rPr>
          <w:sz w:val="24"/>
        </w:rPr>
        <w:t>MoU</w:t>
      </w:r>
      <w:proofErr w:type="spellEnd"/>
      <w:r>
        <w:rPr>
          <w:sz w:val="24"/>
        </w:rPr>
        <w:t xml:space="preserve"> will list out the terms &amp; conditions for implementation of ESDM Courses an ESDM Accredited Institute for</w:t>
      </w:r>
      <w:r>
        <w:rPr>
          <w:spacing w:val="-2"/>
          <w:sz w:val="24"/>
        </w:rPr>
        <w:t xml:space="preserve"> </w:t>
      </w:r>
      <w:r>
        <w:rPr>
          <w:sz w:val="24"/>
        </w:rPr>
        <w:t>NIELIT.</w:t>
      </w:r>
    </w:p>
    <w:p w:rsidR="009C6BA3" w:rsidRDefault="009C6BA3">
      <w:pPr>
        <w:pStyle w:val="BodyText"/>
        <w:rPr>
          <w:sz w:val="26"/>
        </w:rPr>
      </w:pPr>
    </w:p>
    <w:p w:rsidR="009C6BA3" w:rsidRDefault="00D25C1B">
      <w:pPr>
        <w:pStyle w:val="ListParagraph"/>
        <w:numPr>
          <w:ilvl w:val="1"/>
          <w:numId w:val="10"/>
        </w:numPr>
        <w:tabs>
          <w:tab w:val="left" w:pos="2058"/>
        </w:tabs>
        <w:spacing w:line="259" w:lineRule="auto"/>
        <w:ind w:right="657" w:firstLine="0"/>
        <w:jc w:val="both"/>
        <w:rPr>
          <w:sz w:val="24"/>
        </w:rPr>
      </w:pPr>
      <w:r>
        <w:rPr>
          <w:sz w:val="24"/>
        </w:rPr>
        <w:t xml:space="preserve">Accreditation would be </w:t>
      </w:r>
      <w:r w:rsidR="00317D96">
        <w:rPr>
          <w:sz w:val="24"/>
        </w:rPr>
        <w:t>for two years from the date of Accreditation.</w:t>
      </w:r>
      <w:r>
        <w:rPr>
          <w:sz w:val="24"/>
        </w:rPr>
        <w:t xml:space="preserve"> Institutes will have to apply for renewal of ESDM Accreditation one month before the expiry of existing ESDM Accreditation with inspection fee and course accreditation fees. NIELIT, </w:t>
      </w:r>
      <w:r w:rsidR="0057383E">
        <w:rPr>
          <w:sz w:val="24"/>
        </w:rPr>
        <w:t>Ranchi</w:t>
      </w:r>
      <w:r>
        <w:rPr>
          <w:sz w:val="24"/>
        </w:rPr>
        <w:t xml:space="preserve"> can consider the request subject to continuation of the scheme after</w:t>
      </w:r>
      <w:r>
        <w:rPr>
          <w:spacing w:val="-2"/>
          <w:sz w:val="24"/>
        </w:rPr>
        <w:t xml:space="preserve"> </w:t>
      </w:r>
      <w:r>
        <w:rPr>
          <w:sz w:val="24"/>
        </w:rPr>
        <w:t>31-03-2020.</w:t>
      </w:r>
    </w:p>
    <w:p w:rsidR="009C6BA3" w:rsidRDefault="009C6BA3">
      <w:pPr>
        <w:pStyle w:val="BodyText"/>
        <w:rPr>
          <w:sz w:val="33"/>
        </w:rPr>
      </w:pPr>
    </w:p>
    <w:p w:rsidR="009C6BA3" w:rsidRDefault="00D25C1B">
      <w:pPr>
        <w:pStyle w:val="Heading1"/>
        <w:numPr>
          <w:ilvl w:val="0"/>
          <w:numId w:val="20"/>
        </w:numPr>
        <w:tabs>
          <w:tab w:val="left" w:pos="1337"/>
          <w:tab w:val="left" w:pos="1339"/>
        </w:tabs>
        <w:ind w:left="1338" w:hanging="721"/>
        <w:jc w:val="left"/>
      </w:pPr>
      <w:bookmarkStart w:id="9" w:name="_bookmark9"/>
      <w:bookmarkEnd w:id="9"/>
      <w:r>
        <w:rPr>
          <w:spacing w:val="-5"/>
        </w:rPr>
        <w:t>Key</w:t>
      </w:r>
      <w:r>
        <w:rPr>
          <w:spacing w:val="-37"/>
        </w:rPr>
        <w:t xml:space="preserve"> </w:t>
      </w:r>
      <w:r>
        <w:rPr>
          <w:spacing w:val="-3"/>
        </w:rPr>
        <w:t>Responsibilities</w:t>
      </w:r>
      <w:r>
        <w:rPr>
          <w:spacing w:val="-37"/>
        </w:rPr>
        <w:t xml:space="preserve"> </w:t>
      </w:r>
      <w:r>
        <w:rPr>
          <w:spacing w:val="-3"/>
        </w:rPr>
        <w:t>of</w:t>
      </w:r>
      <w:r>
        <w:rPr>
          <w:spacing w:val="-37"/>
        </w:rPr>
        <w:t xml:space="preserve"> </w:t>
      </w:r>
      <w:r>
        <w:t>an</w:t>
      </w:r>
      <w:r>
        <w:rPr>
          <w:spacing w:val="-40"/>
        </w:rPr>
        <w:t xml:space="preserve"> </w:t>
      </w:r>
      <w:r>
        <w:rPr>
          <w:spacing w:val="-4"/>
        </w:rPr>
        <w:t>Accredited</w:t>
      </w:r>
      <w:r>
        <w:rPr>
          <w:spacing w:val="-40"/>
        </w:rPr>
        <w:t xml:space="preserve"> </w:t>
      </w:r>
      <w:r>
        <w:rPr>
          <w:spacing w:val="-3"/>
        </w:rPr>
        <w:t>Institute:</w:t>
      </w:r>
    </w:p>
    <w:p w:rsidR="009C6BA3" w:rsidRDefault="00D25C1B">
      <w:pPr>
        <w:pStyle w:val="ListParagraph"/>
        <w:numPr>
          <w:ilvl w:val="1"/>
          <w:numId w:val="8"/>
        </w:numPr>
        <w:tabs>
          <w:tab w:val="left" w:pos="2058"/>
        </w:tabs>
        <w:spacing w:before="41" w:line="259" w:lineRule="auto"/>
        <w:ind w:right="658" w:firstLine="0"/>
        <w:jc w:val="both"/>
        <w:rPr>
          <w:sz w:val="24"/>
        </w:rPr>
      </w:pPr>
      <w:r>
        <w:rPr>
          <w:sz w:val="24"/>
        </w:rPr>
        <w:t xml:space="preserve">An accredited institute can initiate admission process and classes for the validated ESDM Courses in consultation with NIELIT and State Implementing </w:t>
      </w:r>
      <w:proofErr w:type="gramStart"/>
      <w:r>
        <w:rPr>
          <w:sz w:val="24"/>
        </w:rPr>
        <w:t>Agency(</w:t>
      </w:r>
      <w:proofErr w:type="gramEnd"/>
      <w:r>
        <w:rPr>
          <w:sz w:val="24"/>
        </w:rPr>
        <w:t>SIA). TPs shall be responsible for mobilization of</w:t>
      </w:r>
      <w:r>
        <w:rPr>
          <w:spacing w:val="-2"/>
          <w:sz w:val="24"/>
        </w:rPr>
        <w:t xml:space="preserve"> </w:t>
      </w:r>
      <w:r>
        <w:rPr>
          <w:sz w:val="24"/>
        </w:rPr>
        <w:t>students.</w:t>
      </w:r>
    </w:p>
    <w:p w:rsidR="009C6BA3" w:rsidRDefault="009C6BA3">
      <w:pPr>
        <w:pStyle w:val="BodyText"/>
        <w:rPr>
          <w:sz w:val="26"/>
        </w:rPr>
      </w:pPr>
    </w:p>
    <w:p w:rsidR="009C6BA3" w:rsidRDefault="00D25C1B">
      <w:pPr>
        <w:pStyle w:val="ListParagraph"/>
        <w:numPr>
          <w:ilvl w:val="1"/>
          <w:numId w:val="8"/>
        </w:numPr>
        <w:tabs>
          <w:tab w:val="left" w:pos="2058"/>
        </w:tabs>
        <w:spacing w:before="1" w:line="259" w:lineRule="auto"/>
        <w:ind w:right="658" w:firstLine="0"/>
        <w:jc w:val="both"/>
        <w:rPr>
          <w:sz w:val="24"/>
        </w:rPr>
      </w:pPr>
      <w:r>
        <w:rPr>
          <w:sz w:val="24"/>
        </w:rPr>
        <w:t xml:space="preserve">The accredited institutes are expected to closely follow the guidelines set by </w:t>
      </w:r>
      <w:proofErr w:type="spellStart"/>
      <w:r>
        <w:rPr>
          <w:sz w:val="24"/>
        </w:rPr>
        <w:t>MeitY</w:t>
      </w:r>
      <w:proofErr w:type="spellEnd"/>
      <w:r>
        <w:rPr>
          <w:sz w:val="24"/>
        </w:rPr>
        <w:t xml:space="preserve"> for the ESDM Scheme and subsequent Orders &amp; Amendments issued in each case in connection with the scheme.</w:t>
      </w:r>
    </w:p>
    <w:p w:rsidR="009C6BA3" w:rsidRDefault="009C6BA3">
      <w:pPr>
        <w:pStyle w:val="BodyText"/>
        <w:spacing w:before="8"/>
        <w:rPr>
          <w:sz w:val="25"/>
        </w:rPr>
      </w:pPr>
    </w:p>
    <w:p w:rsidR="009C6BA3" w:rsidRDefault="00D25C1B">
      <w:pPr>
        <w:pStyle w:val="ListParagraph"/>
        <w:numPr>
          <w:ilvl w:val="1"/>
          <w:numId w:val="8"/>
        </w:numPr>
        <w:tabs>
          <w:tab w:val="left" w:pos="2058"/>
        </w:tabs>
        <w:spacing w:line="259" w:lineRule="auto"/>
        <w:ind w:right="656" w:firstLine="0"/>
        <w:jc w:val="both"/>
        <w:rPr>
          <w:sz w:val="24"/>
        </w:rPr>
      </w:pPr>
      <w:r>
        <w:rPr>
          <w:sz w:val="24"/>
        </w:rPr>
        <w:t>As per the Notification of ESDM Scheme, 70% placement of candidates is an important part of the scheme. Hence, the interaction with the concerned industries in the local areas is</w:t>
      </w:r>
      <w:r>
        <w:rPr>
          <w:spacing w:val="1"/>
          <w:sz w:val="24"/>
        </w:rPr>
        <w:t xml:space="preserve"> </w:t>
      </w:r>
      <w:r>
        <w:rPr>
          <w:sz w:val="24"/>
        </w:rPr>
        <w:t>very</w:t>
      </w:r>
    </w:p>
    <w:p w:rsidR="009C6BA3" w:rsidRDefault="009C6BA3">
      <w:pPr>
        <w:spacing w:line="259" w:lineRule="auto"/>
        <w:jc w:val="both"/>
        <w:rPr>
          <w:sz w:val="24"/>
        </w:rPr>
        <w:sectPr w:rsidR="009C6BA3">
          <w:pgSz w:w="12240" w:h="15840"/>
          <w:pgMar w:top="1120" w:right="300" w:bottom="280" w:left="460" w:header="552" w:footer="0" w:gutter="0"/>
          <w:cols w:space="720"/>
        </w:sectPr>
      </w:pPr>
    </w:p>
    <w:p w:rsidR="009C6BA3" w:rsidRDefault="009C6BA3">
      <w:pPr>
        <w:pStyle w:val="BodyText"/>
        <w:spacing w:before="6"/>
        <w:rPr>
          <w:sz w:val="17"/>
        </w:rPr>
      </w:pPr>
    </w:p>
    <w:p w:rsidR="009C6BA3" w:rsidRDefault="00D25C1B">
      <w:pPr>
        <w:pStyle w:val="BodyText"/>
        <w:spacing w:before="90" w:line="259" w:lineRule="auto"/>
        <w:ind w:left="1184" w:right="660"/>
        <w:jc w:val="both"/>
      </w:pPr>
      <w:proofErr w:type="gramStart"/>
      <w:r>
        <w:t>important</w:t>
      </w:r>
      <w:proofErr w:type="gramEnd"/>
      <w:r>
        <w:t xml:space="preserve"> for the placement of the pass outs. The TPs are expected to ensure maximum employment of their pass out</w:t>
      </w:r>
      <w:r>
        <w:rPr>
          <w:spacing w:val="2"/>
        </w:rPr>
        <w:t xml:space="preserve"> </w:t>
      </w:r>
      <w:r>
        <w:t>candidates.</w:t>
      </w:r>
    </w:p>
    <w:p w:rsidR="009C6BA3" w:rsidRDefault="009C6BA3">
      <w:pPr>
        <w:pStyle w:val="BodyText"/>
        <w:spacing w:before="9"/>
        <w:rPr>
          <w:sz w:val="25"/>
        </w:rPr>
      </w:pPr>
    </w:p>
    <w:p w:rsidR="009C6BA3" w:rsidRDefault="00D25C1B">
      <w:pPr>
        <w:pStyle w:val="ListParagraph"/>
        <w:numPr>
          <w:ilvl w:val="1"/>
          <w:numId w:val="8"/>
        </w:numPr>
        <w:tabs>
          <w:tab w:val="left" w:pos="2058"/>
        </w:tabs>
        <w:spacing w:line="259" w:lineRule="auto"/>
        <w:ind w:right="658" w:firstLine="0"/>
        <w:jc w:val="both"/>
        <w:rPr>
          <w:sz w:val="24"/>
        </w:rPr>
      </w:pPr>
      <w:r>
        <w:rPr>
          <w:sz w:val="24"/>
        </w:rPr>
        <w:t xml:space="preserve">TPs will be responsible for Entering and </w:t>
      </w:r>
      <w:proofErr w:type="gramStart"/>
      <w:r>
        <w:rPr>
          <w:sz w:val="24"/>
        </w:rPr>
        <w:t>Maintaining</w:t>
      </w:r>
      <w:proofErr w:type="gramEnd"/>
      <w:r>
        <w:rPr>
          <w:sz w:val="24"/>
        </w:rPr>
        <w:t xml:space="preserve"> the data/information of students for examination and certification on the ESDM skill development portal. They will also provide the same in other format as required by </w:t>
      </w:r>
      <w:proofErr w:type="spellStart"/>
      <w:r>
        <w:rPr>
          <w:sz w:val="24"/>
        </w:rPr>
        <w:t>MeitY</w:t>
      </w:r>
      <w:proofErr w:type="spellEnd"/>
      <w:r>
        <w:rPr>
          <w:sz w:val="24"/>
        </w:rPr>
        <w:t>/NIELIT/SIA from time to</w:t>
      </w:r>
      <w:r>
        <w:rPr>
          <w:spacing w:val="-8"/>
          <w:sz w:val="24"/>
        </w:rPr>
        <w:t xml:space="preserve"> </w:t>
      </w:r>
      <w:r>
        <w:rPr>
          <w:sz w:val="24"/>
        </w:rPr>
        <w:t>time.</w:t>
      </w:r>
    </w:p>
    <w:p w:rsidR="009C6BA3" w:rsidRDefault="009C6BA3">
      <w:pPr>
        <w:pStyle w:val="BodyText"/>
        <w:spacing w:before="8"/>
        <w:rPr>
          <w:sz w:val="25"/>
        </w:rPr>
      </w:pPr>
    </w:p>
    <w:p w:rsidR="009C6BA3" w:rsidRDefault="00D25C1B">
      <w:pPr>
        <w:pStyle w:val="ListParagraph"/>
        <w:numPr>
          <w:ilvl w:val="1"/>
          <w:numId w:val="8"/>
        </w:numPr>
        <w:tabs>
          <w:tab w:val="left" w:pos="2058"/>
        </w:tabs>
        <w:spacing w:before="1" w:line="259" w:lineRule="auto"/>
        <w:ind w:right="656" w:firstLine="0"/>
        <w:jc w:val="both"/>
        <w:rPr>
          <w:sz w:val="24"/>
        </w:rPr>
      </w:pPr>
      <w:r>
        <w:rPr>
          <w:sz w:val="24"/>
        </w:rPr>
        <w:t>Placement details have to be mandatorily entered on the ESDM Skill Development Portal after placement of the candidate. TPs will also provide the supporting documents whenever required by</w:t>
      </w:r>
      <w:r>
        <w:rPr>
          <w:spacing w:val="-6"/>
          <w:sz w:val="24"/>
        </w:rPr>
        <w:t xml:space="preserve"> </w:t>
      </w:r>
      <w:proofErr w:type="spellStart"/>
      <w:r>
        <w:rPr>
          <w:sz w:val="24"/>
        </w:rPr>
        <w:t>MeitY</w:t>
      </w:r>
      <w:proofErr w:type="spellEnd"/>
      <w:r>
        <w:rPr>
          <w:sz w:val="24"/>
        </w:rPr>
        <w:t>/NIELIT/SIA.</w:t>
      </w:r>
    </w:p>
    <w:p w:rsidR="009C6BA3" w:rsidRDefault="009C6BA3">
      <w:pPr>
        <w:pStyle w:val="BodyText"/>
        <w:rPr>
          <w:sz w:val="26"/>
        </w:rPr>
      </w:pPr>
    </w:p>
    <w:p w:rsidR="009C6BA3" w:rsidRDefault="00D25C1B">
      <w:pPr>
        <w:pStyle w:val="ListParagraph"/>
        <w:numPr>
          <w:ilvl w:val="1"/>
          <w:numId w:val="8"/>
        </w:numPr>
        <w:tabs>
          <w:tab w:val="left" w:pos="2058"/>
        </w:tabs>
        <w:spacing w:line="259" w:lineRule="auto"/>
        <w:ind w:right="660" w:firstLine="0"/>
        <w:jc w:val="both"/>
        <w:rPr>
          <w:sz w:val="24"/>
        </w:rPr>
      </w:pPr>
      <w:r>
        <w:rPr>
          <w:sz w:val="24"/>
        </w:rPr>
        <w:t>The subsequent admissions and reimbursements of grants, if any, would be dependent upon the placement of the</w:t>
      </w:r>
      <w:r>
        <w:rPr>
          <w:spacing w:val="-3"/>
          <w:sz w:val="24"/>
        </w:rPr>
        <w:t xml:space="preserve"> </w:t>
      </w:r>
      <w:r>
        <w:rPr>
          <w:sz w:val="24"/>
        </w:rPr>
        <w:t>candidates.</w:t>
      </w:r>
    </w:p>
    <w:p w:rsidR="009C6BA3" w:rsidRDefault="009C6BA3">
      <w:pPr>
        <w:pStyle w:val="BodyText"/>
        <w:rPr>
          <w:sz w:val="26"/>
        </w:rPr>
      </w:pPr>
    </w:p>
    <w:p w:rsidR="009C6BA3" w:rsidRDefault="00D25C1B">
      <w:pPr>
        <w:pStyle w:val="ListParagraph"/>
        <w:numPr>
          <w:ilvl w:val="1"/>
          <w:numId w:val="8"/>
        </w:numPr>
        <w:tabs>
          <w:tab w:val="left" w:pos="2058"/>
        </w:tabs>
        <w:spacing w:before="192" w:line="259" w:lineRule="auto"/>
        <w:ind w:right="659" w:firstLine="0"/>
        <w:jc w:val="both"/>
        <w:rPr>
          <w:sz w:val="24"/>
        </w:rPr>
      </w:pPr>
      <w:r>
        <w:rPr>
          <w:sz w:val="24"/>
        </w:rPr>
        <w:t>To conduct free and fair examinations as and when assigned. TP will make all arrangements (stationery, lab facilities, infrastructure setup, etc) for the Assessor to conduct the assessment.</w:t>
      </w:r>
    </w:p>
    <w:p w:rsidR="009C6BA3" w:rsidRDefault="009C6BA3">
      <w:pPr>
        <w:pStyle w:val="BodyText"/>
        <w:spacing w:before="9"/>
        <w:rPr>
          <w:sz w:val="25"/>
        </w:rPr>
      </w:pPr>
    </w:p>
    <w:p w:rsidR="009C6BA3" w:rsidRDefault="00D25C1B">
      <w:pPr>
        <w:pStyle w:val="ListParagraph"/>
        <w:numPr>
          <w:ilvl w:val="1"/>
          <w:numId w:val="8"/>
        </w:numPr>
        <w:tabs>
          <w:tab w:val="left" w:pos="2058"/>
        </w:tabs>
        <w:spacing w:line="259" w:lineRule="auto"/>
        <w:ind w:right="667" w:firstLine="0"/>
        <w:jc w:val="both"/>
        <w:rPr>
          <w:sz w:val="24"/>
        </w:rPr>
      </w:pPr>
      <w:r>
        <w:rPr>
          <w:sz w:val="24"/>
        </w:rPr>
        <w:t>TP will be responsible for scheduling assessment of the candidates with the KIAs, so that the examinations are conducted by KIA within 2 weeks from date of completion of</w:t>
      </w:r>
      <w:r>
        <w:rPr>
          <w:spacing w:val="-15"/>
          <w:sz w:val="24"/>
        </w:rPr>
        <w:t xml:space="preserve"> </w:t>
      </w:r>
      <w:r>
        <w:rPr>
          <w:sz w:val="24"/>
        </w:rPr>
        <w:t>Training.</w:t>
      </w:r>
    </w:p>
    <w:p w:rsidR="009C6BA3" w:rsidRDefault="009C6BA3">
      <w:pPr>
        <w:pStyle w:val="BodyText"/>
        <w:spacing w:before="9"/>
        <w:rPr>
          <w:sz w:val="25"/>
        </w:rPr>
      </w:pPr>
    </w:p>
    <w:p w:rsidR="009C6BA3" w:rsidRDefault="00D25C1B">
      <w:pPr>
        <w:pStyle w:val="ListParagraph"/>
        <w:numPr>
          <w:ilvl w:val="1"/>
          <w:numId w:val="8"/>
        </w:numPr>
        <w:tabs>
          <w:tab w:val="left" w:pos="2058"/>
        </w:tabs>
        <w:spacing w:line="259" w:lineRule="auto"/>
        <w:ind w:right="657" w:firstLine="0"/>
        <w:jc w:val="both"/>
        <w:rPr>
          <w:sz w:val="24"/>
        </w:rPr>
      </w:pPr>
      <w:r>
        <w:rPr>
          <w:sz w:val="24"/>
        </w:rPr>
        <w:t xml:space="preserve">TP will follow the procedure for allotment of batches (Seat Allotment Mechanism), enrollment, conduct of training, assessment, etc as laid down by </w:t>
      </w:r>
      <w:proofErr w:type="spellStart"/>
      <w:r>
        <w:rPr>
          <w:sz w:val="24"/>
        </w:rPr>
        <w:t>MeitY</w:t>
      </w:r>
      <w:proofErr w:type="spellEnd"/>
      <w:r>
        <w:rPr>
          <w:sz w:val="24"/>
        </w:rPr>
        <w:t xml:space="preserve"> and NIELIT from time to time for smooth implementation of</w:t>
      </w:r>
      <w:r>
        <w:rPr>
          <w:spacing w:val="-2"/>
          <w:sz w:val="24"/>
        </w:rPr>
        <w:t xml:space="preserve"> </w:t>
      </w:r>
      <w:r>
        <w:rPr>
          <w:sz w:val="24"/>
        </w:rPr>
        <w:t>scheme.</w:t>
      </w:r>
    </w:p>
    <w:p w:rsidR="009C6BA3" w:rsidRDefault="009C6BA3">
      <w:pPr>
        <w:pStyle w:val="BodyText"/>
        <w:rPr>
          <w:sz w:val="26"/>
        </w:rPr>
      </w:pPr>
    </w:p>
    <w:p w:rsidR="009C6BA3" w:rsidRDefault="00D25C1B">
      <w:pPr>
        <w:pStyle w:val="ListParagraph"/>
        <w:numPr>
          <w:ilvl w:val="1"/>
          <w:numId w:val="8"/>
        </w:numPr>
        <w:tabs>
          <w:tab w:val="left" w:pos="2058"/>
        </w:tabs>
        <w:spacing w:line="259" w:lineRule="auto"/>
        <w:ind w:right="658" w:firstLine="0"/>
        <w:jc w:val="both"/>
        <w:rPr>
          <w:sz w:val="24"/>
        </w:rPr>
      </w:pPr>
      <w:r>
        <w:rPr>
          <w:sz w:val="24"/>
        </w:rPr>
        <w:t>TP shall put in personal efforts to invite students for the ESDM skill development courses. TP shall select the candidates to be trained from the list of applicants as per the reservation guidelines set for the</w:t>
      </w:r>
      <w:r>
        <w:rPr>
          <w:spacing w:val="-3"/>
          <w:sz w:val="24"/>
        </w:rPr>
        <w:t xml:space="preserve"> </w:t>
      </w:r>
      <w:r>
        <w:rPr>
          <w:sz w:val="24"/>
        </w:rPr>
        <w:t>same.</w:t>
      </w:r>
    </w:p>
    <w:p w:rsidR="009C6BA3" w:rsidRDefault="009C6BA3">
      <w:pPr>
        <w:pStyle w:val="BodyText"/>
        <w:spacing w:before="9"/>
        <w:rPr>
          <w:sz w:val="25"/>
        </w:rPr>
      </w:pPr>
    </w:p>
    <w:p w:rsidR="009C6BA3" w:rsidRDefault="00D25C1B">
      <w:pPr>
        <w:pStyle w:val="ListParagraph"/>
        <w:numPr>
          <w:ilvl w:val="1"/>
          <w:numId w:val="8"/>
        </w:numPr>
        <w:tabs>
          <w:tab w:val="left" w:pos="2058"/>
        </w:tabs>
        <w:ind w:firstLine="0"/>
        <w:jc w:val="both"/>
        <w:rPr>
          <w:sz w:val="24"/>
        </w:rPr>
      </w:pPr>
      <w:r>
        <w:rPr>
          <w:sz w:val="24"/>
        </w:rPr>
        <w:t>The TP shall provide space and infrastructure for training</w:t>
      </w:r>
      <w:r>
        <w:rPr>
          <w:spacing w:val="-9"/>
          <w:sz w:val="24"/>
        </w:rPr>
        <w:t xml:space="preserve"> </w:t>
      </w:r>
      <w:r>
        <w:rPr>
          <w:sz w:val="24"/>
        </w:rPr>
        <w:t>facility.</w:t>
      </w:r>
    </w:p>
    <w:p w:rsidR="009C6BA3" w:rsidRDefault="009C6BA3">
      <w:pPr>
        <w:pStyle w:val="BodyText"/>
        <w:spacing w:before="8"/>
        <w:rPr>
          <w:sz w:val="27"/>
        </w:rPr>
      </w:pPr>
    </w:p>
    <w:p w:rsidR="009C6BA3" w:rsidRDefault="00D25C1B">
      <w:pPr>
        <w:pStyle w:val="ListParagraph"/>
        <w:numPr>
          <w:ilvl w:val="1"/>
          <w:numId w:val="8"/>
        </w:numPr>
        <w:tabs>
          <w:tab w:val="left" w:pos="2058"/>
        </w:tabs>
        <w:spacing w:before="1" w:line="259" w:lineRule="auto"/>
        <w:ind w:right="662" w:firstLine="0"/>
        <w:jc w:val="both"/>
        <w:rPr>
          <w:sz w:val="24"/>
        </w:rPr>
      </w:pPr>
      <w:r>
        <w:rPr>
          <w:sz w:val="24"/>
        </w:rPr>
        <w:t>TP shall provide lab facility including required equipment for training for the courses in which interest has been shown through this</w:t>
      </w:r>
      <w:r>
        <w:rPr>
          <w:spacing w:val="-1"/>
          <w:sz w:val="24"/>
        </w:rPr>
        <w:t xml:space="preserve"> </w:t>
      </w:r>
      <w:r>
        <w:rPr>
          <w:sz w:val="24"/>
        </w:rPr>
        <w:t>application.</w:t>
      </w:r>
    </w:p>
    <w:p w:rsidR="009C6BA3" w:rsidRDefault="009C6BA3">
      <w:pPr>
        <w:pStyle w:val="BodyText"/>
        <w:rPr>
          <w:sz w:val="26"/>
        </w:rPr>
      </w:pPr>
    </w:p>
    <w:p w:rsidR="009C6BA3" w:rsidRDefault="00D25C1B">
      <w:pPr>
        <w:pStyle w:val="ListParagraph"/>
        <w:numPr>
          <w:ilvl w:val="1"/>
          <w:numId w:val="8"/>
        </w:numPr>
        <w:tabs>
          <w:tab w:val="left" w:pos="2058"/>
        </w:tabs>
        <w:spacing w:line="259" w:lineRule="auto"/>
        <w:ind w:right="659" w:firstLine="0"/>
        <w:jc w:val="both"/>
        <w:rPr>
          <w:sz w:val="24"/>
        </w:rPr>
      </w:pPr>
      <w:r>
        <w:rPr>
          <w:sz w:val="24"/>
        </w:rPr>
        <w:t>TP shall provide classroom to accommodate at least 25 Trainees with required infrastructure.</w:t>
      </w:r>
    </w:p>
    <w:p w:rsidR="009C6BA3" w:rsidRDefault="009C6BA3">
      <w:pPr>
        <w:pStyle w:val="BodyText"/>
        <w:spacing w:before="9"/>
        <w:rPr>
          <w:sz w:val="25"/>
        </w:rPr>
      </w:pPr>
    </w:p>
    <w:p w:rsidR="009C6BA3" w:rsidRDefault="00D25C1B">
      <w:pPr>
        <w:pStyle w:val="ListParagraph"/>
        <w:numPr>
          <w:ilvl w:val="1"/>
          <w:numId w:val="8"/>
        </w:numPr>
        <w:tabs>
          <w:tab w:val="left" w:pos="2058"/>
        </w:tabs>
        <w:spacing w:line="259" w:lineRule="auto"/>
        <w:ind w:right="659" w:firstLine="0"/>
        <w:jc w:val="both"/>
        <w:rPr>
          <w:sz w:val="24"/>
        </w:rPr>
      </w:pPr>
      <w:r>
        <w:rPr>
          <w:sz w:val="24"/>
        </w:rPr>
        <w:t xml:space="preserve">TP shall provide required trained faculty as per the requirement of the course and guidelines in the instructions from </w:t>
      </w:r>
      <w:proofErr w:type="spellStart"/>
      <w:r>
        <w:rPr>
          <w:sz w:val="24"/>
        </w:rPr>
        <w:t>MeitY</w:t>
      </w:r>
      <w:proofErr w:type="spellEnd"/>
      <w:r>
        <w:rPr>
          <w:sz w:val="24"/>
        </w:rPr>
        <w:t xml:space="preserve"> and</w:t>
      </w:r>
      <w:r>
        <w:rPr>
          <w:spacing w:val="-3"/>
          <w:sz w:val="24"/>
        </w:rPr>
        <w:t xml:space="preserve"> </w:t>
      </w:r>
      <w:r>
        <w:rPr>
          <w:sz w:val="24"/>
        </w:rPr>
        <w:t>NIELIT.</w:t>
      </w:r>
    </w:p>
    <w:p w:rsidR="009C6BA3" w:rsidRDefault="009C6BA3">
      <w:pPr>
        <w:pStyle w:val="BodyText"/>
        <w:spacing w:before="9"/>
        <w:rPr>
          <w:sz w:val="25"/>
        </w:rPr>
      </w:pPr>
    </w:p>
    <w:p w:rsidR="009C6BA3" w:rsidRDefault="00D25C1B">
      <w:pPr>
        <w:pStyle w:val="ListParagraph"/>
        <w:numPr>
          <w:ilvl w:val="1"/>
          <w:numId w:val="8"/>
        </w:numPr>
        <w:tabs>
          <w:tab w:val="left" w:pos="2058"/>
        </w:tabs>
        <w:spacing w:before="1"/>
        <w:ind w:firstLine="0"/>
        <w:jc w:val="both"/>
        <w:rPr>
          <w:sz w:val="24"/>
        </w:rPr>
      </w:pPr>
      <w:r>
        <w:rPr>
          <w:sz w:val="24"/>
        </w:rPr>
        <w:t>TP shall ensure one placement officer to be nominated for coordinating with</w:t>
      </w:r>
      <w:r>
        <w:rPr>
          <w:spacing w:val="-8"/>
          <w:sz w:val="24"/>
        </w:rPr>
        <w:t xml:space="preserve"> </w:t>
      </w:r>
      <w:r>
        <w:rPr>
          <w:sz w:val="24"/>
        </w:rPr>
        <w:t>Industry.</w:t>
      </w:r>
    </w:p>
    <w:p w:rsidR="009C6BA3" w:rsidRDefault="009C6BA3">
      <w:pPr>
        <w:jc w:val="both"/>
        <w:rPr>
          <w:sz w:val="24"/>
        </w:rPr>
        <w:sectPr w:rsidR="009C6BA3">
          <w:pgSz w:w="12240" w:h="15840"/>
          <w:pgMar w:top="1120" w:right="300" w:bottom="280" w:left="460" w:header="552" w:footer="0" w:gutter="0"/>
          <w:cols w:space="720"/>
        </w:sectPr>
      </w:pPr>
    </w:p>
    <w:p w:rsidR="009C6BA3" w:rsidRDefault="009C6BA3">
      <w:pPr>
        <w:pStyle w:val="BodyText"/>
        <w:spacing w:before="6"/>
        <w:rPr>
          <w:sz w:val="17"/>
        </w:rPr>
      </w:pPr>
    </w:p>
    <w:p w:rsidR="009C6BA3" w:rsidRDefault="00D25C1B">
      <w:pPr>
        <w:pStyle w:val="ListParagraph"/>
        <w:numPr>
          <w:ilvl w:val="1"/>
          <w:numId w:val="8"/>
        </w:numPr>
        <w:tabs>
          <w:tab w:val="left" w:pos="2058"/>
        </w:tabs>
        <w:spacing w:before="90" w:line="259" w:lineRule="auto"/>
        <w:ind w:right="660" w:firstLine="0"/>
        <w:jc w:val="both"/>
        <w:rPr>
          <w:sz w:val="24"/>
        </w:rPr>
      </w:pPr>
      <w:r>
        <w:rPr>
          <w:sz w:val="24"/>
        </w:rPr>
        <w:t xml:space="preserve">TP shall also provide required space for office room, Faculty room/ Library, Purified drinking water and wash rooms for use of faculty members and students (separate for </w:t>
      </w:r>
      <w:proofErr w:type="gramStart"/>
      <w:r>
        <w:rPr>
          <w:sz w:val="24"/>
        </w:rPr>
        <w:t>Ladies &amp;</w:t>
      </w:r>
      <w:proofErr w:type="gramEnd"/>
      <w:r>
        <w:rPr>
          <w:sz w:val="24"/>
        </w:rPr>
        <w:t xml:space="preserve"> Gents).</w:t>
      </w:r>
    </w:p>
    <w:p w:rsidR="009C6BA3" w:rsidRDefault="009C6BA3">
      <w:pPr>
        <w:pStyle w:val="BodyText"/>
        <w:spacing w:before="8"/>
        <w:rPr>
          <w:sz w:val="25"/>
        </w:rPr>
      </w:pPr>
    </w:p>
    <w:p w:rsidR="009C6BA3" w:rsidRDefault="00D25C1B">
      <w:pPr>
        <w:pStyle w:val="ListParagraph"/>
        <w:numPr>
          <w:ilvl w:val="1"/>
          <w:numId w:val="8"/>
        </w:numPr>
        <w:tabs>
          <w:tab w:val="left" w:pos="2058"/>
        </w:tabs>
        <w:spacing w:line="259" w:lineRule="auto"/>
        <w:ind w:right="661" w:firstLine="0"/>
        <w:jc w:val="both"/>
        <w:rPr>
          <w:sz w:val="24"/>
        </w:rPr>
      </w:pPr>
      <w:r>
        <w:rPr>
          <w:sz w:val="24"/>
        </w:rPr>
        <w:t>Supporting Staff, Sweeper/ Cleaners/ MTS and Local Management services shall be provided.</w:t>
      </w:r>
    </w:p>
    <w:p w:rsidR="009C6BA3" w:rsidRDefault="009C6BA3">
      <w:pPr>
        <w:pStyle w:val="BodyText"/>
        <w:spacing w:before="9"/>
        <w:rPr>
          <w:sz w:val="25"/>
        </w:rPr>
      </w:pPr>
    </w:p>
    <w:p w:rsidR="009C6BA3" w:rsidRDefault="00D25C1B">
      <w:pPr>
        <w:pStyle w:val="ListParagraph"/>
        <w:numPr>
          <w:ilvl w:val="1"/>
          <w:numId w:val="8"/>
        </w:numPr>
        <w:tabs>
          <w:tab w:val="left" w:pos="2058"/>
        </w:tabs>
        <w:spacing w:before="1" w:line="261" w:lineRule="auto"/>
        <w:ind w:right="658" w:firstLine="0"/>
        <w:jc w:val="both"/>
        <w:rPr>
          <w:sz w:val="24"/>
        </w:rPr>
      </w:pPr>
      <w:r>
        <w:rPr>
          <w:sz w:val="24"/>
        </w:rPr>
        <w:t>Standby power arrangement shall be provided for smooth conduct of training and examinations.</w:t>
      </w:r>
    </w:p>
    <w:p w:rsidR="009C6BA3" w:rsidRDefault="009C6BA3">
      <w:pPr>
        <w:pStyle w:val="BodyText"/>
        <w:spacing w:before="6"/>
        <w:rPr>
          <w:sz w:val="25"/>
        </w:rPr>
      </w:pPr>
    </w:p>
    <w:p w:rsidR="009C6BA3" w:rsidRDefault="00D25C1B">
      <w:pPr>
        <w:pStyle w:val="ListParagraph"/>
        <w:numPr>
          <w:ilvl w:val="1"/>
          <w:numId w:val="8"/>
        </w:numPr>
        <w:tabs>
          <w:tab w:val="left" w:pos="2058"/>
        </w:tabs>
        <w:spacing w:line="259" w:lineRule="auto"/>
        <w:ind w:right="664" w:firstLine="0"/>
        <w:jc w:val="both"/>
        <w:rPr>
          <w:sz w:val="24"/>
        </w:rPr>
      </w:pPr>
      <w:r>
        <w:rPr>
          <w:sz w:val="24"/>
        </w:rPr>
        <w:t>High Speed Internet Facility to be provided for smooth conduction of training and examination.</w:t>
      </w:r>
    </w:p>
    <w:p w:rsidR="009C6BA3" w:rsidRDefault="009C6BA3">
      <w:pPr>
        <w:pStyle w:val="BodyText"/>
        <w:rPr>
          <w:sz w:val="35"/>
        </w:rPr>
      </w:pPr>
    </w:p>
    <w:p w:rsidR="009C6BA3" w:rsidRDefault="00D25C1B">
      <w:pPr>
        <w:pStyle w:val="Heading1"/>
        <w:numPr>
          <w:ilvl w:val="0"/>
          <w:numId w:val="20"/>
        </w:numPr>
        <w:tabs>
          <w:tab w:val="left" w:pos="1409"/>
          <w:tab w:val="left" w:pos="1411"/>
        </w:tabs>
        <w:spacing w:before="1"/>
        <w:ind w:left="1410" w:hanging="793"/>
        <w:jc w:val="left"/>
      </w:pPr>
      <w:bookmarkStart w:id="10" w:name="_bookmark10"/>
      <w:bookmarkEnd w:id="10"/>
      <w:r>
        <w:rPr>
          <w:spacing w:val="-3"/>
        </w:rPr>
        <w:t>Other</w:t>
      </w:r>
      <w:r>
        <w:rPr>
          <w:spacing w:val="-33"/>
        </w:rPr>
        <w:t xml:space="preserve"> </w:t>
      </w:r>
      <w:r>
        <w:rPr>
          <w:spacing w:val="-9"/>
        </w:rPr>
        <w:t>Terms</w:t>
      </w:r>
      <w:r>
        <w:rPr>
          <w:spacing w:val="-30"/>
        </w:rPr>
        <w:t xml:space="preserve"> </w:t>
      </w:r>
      <w:r>
        <w:t>and</w:t>
      </w:r>
      <w:r>
        <w:rPr>
          <w:spacing w:val="-33"/>
        </w:rPr>
        <w:t xml:space="preserve"> </w:t>
      </w:r>
      <w:r>
        <w:rPr>
          <w:spacing w:val="-3"/>
        </w:rPr>
        <w:t>Conditions:</w:t>
      </w:r>
    </w:p>
    <w:p w:rsidR="009C6BA3" w:rsidRDefault="00D25C1B">
      <w:pPr>
        <w:pStyle w:val="ListParagraph"/>
        <w:numPr>
          <w:ilvl w:val="1"/>
          <w:numId w:val="7"/>
        </w:numPr>
        <w:tabs>
          <w:tab w:val="left" w:pos="2058"/>
        </w:tabs>
        <w:spacing w:before="43" w:line="259" w:lineRule="auto"/>
        <w:ind w:right="653" w:firstLine="0"/>
        <w:jc w:val="both"/>
        <w:rPr>
          <w:sz w:val="24"/>
        </w:rPr>
      </w:pPr>
      <w:r>
        <w:rPr>
          <w:sz w:val="24"/>
        </w:rPr>
        <w:t>TP should approach the concerned Electronic industry for placement of candidates for a particular course. A recommendation letter from at least one electronic industry is mandatory before an order is issued to the TP for conduct of training. Recommendation letter must include the commitment of placement of successful candidates for a particular batch and particular course. TP can send recommendation letter at the time of submission of</w:t>
      </w:r>
      <w:r>
        <w:rPr>
          <w:spacing w:val="-8"/>
          <w:sz w:val="24"/>
        </w:rPr>
        <w:t xml:space="preserve"> </w:t>
      </w:r>
      <w:r>
        <w:rPr>
          <w:sz w:val="24"/>
        </w:rPr>
        <w:t>application.</w:t>
      </w:r>
    </w:p>
    <w:p w:rsidR="009C6BA3" w:rsidRDefault="009C6BA3">
      <w:pPr>
        <w:pStyle w:val="BodyText"/>
        <w:spacing w:before="7"/>
        <w:rPr>
          <w:sz w:val="25"/>
        </w:rPr>
      </w:pPr>
    </w:p>
    <w:p w:rsidR="009C6BA3" w:rsidRDefault="00D25C1B">
      <w:pPr>
        <w:pStyle w:val="ListParagraph"/>
        <w:numPr>
          <w:ilvl w:val="1"/>
          <w:numId w:val="7"/>
        </w:numPr>
        <w:tabs>
          <w:tab w:val="left" w:pos="2058"/>
        </w:tabs>
        <w:spacing w:before="1"/>
        <w:ind w:firstLine="0"/>
        <w:jc w:val="both"/>
        <w:rPr>
          <w:sz w:val="24"/>
        </w:rPr>
      </w:pPr>
      <w:r>
        <w:rPr>
          <w:sz w:val="24"/>
        </w:rPr>
        <w:t>TP shall not start any training without receipt of formal order from</w:t>
      </w:r>
      <w:r>
        <w:rPr>
          <w:spacing w:val="-10"/>
          <w:sz w:val="24"/>
        </w:rPr>
        <w:t xml:space="preserve"> </w:t>
      </w:r>
      <w:r>
        <w:rPr>
          <w:sz w:val="24"/>
        </w:rPr>
        <w:t>NIELIT.</w:t>
      </w:r>
    </w:p>
    <w:p w:rsidR="009C6BA3" w:rsidRDefault="009C6BA3">
      <w:pPr>
        <w:pStyle w:val="BodyText"/>
        <w:spacing w:before="9"/>
        <w:rPr>
          <w:sz w:val="27"/>
        </w:rPr>
      </w:pPr>
    </w:p>
    <w:p w:rsidR="009C6BA3" w:rsidRDefault="00D25C1B">
      <w:pPr>
        <w:pStyle w:val="ListParagraph"/>
        <w:numPr>
          <w:ilvl w:val="1"/>
          <w:numId w:val="7"/>
        </w:numPr>
        <w:tabs>
          <w:tab w:val="left" w:pos="2058"/>
        </w:tabs>
        <w:spacing w:line="259" w:lineRule="auto"/>
        <w:ind w:right="661" w:firstLine="0"/>
        <w:jc w:val="both"/>
        <w:rPr>
          <w:sz w:val="24"/>
        </w:rPr>
      </w:pPr>
      <w:r>
        <w:rPr>
          <w:sz w:val="24"/>
        </w:rPr>
        <w:t xml:space="preserve">TP shall start training </w:t>
      </w:r>
      <w:proofErr w:type="spellStart"/>
      <w:r>
        <w:rPr>
          <w:sz w:val="24"/>
        </w:rPr>
        <w:t>programme</w:t>
      </w:r>
      <w:proofErr w:type="spellEnd"/>
      <w:r>
        <w:rPr>
          <w:sz w:val="24"/>
        </w:rPr>
        <w:t xml:space="preserve"> within one month of date of issue of order for a particular batch or as stipulated in the instructions time to time from </w:t>
      </w:r>
      <w:proofErr w:type="spellStart"/>
      <w:r>
        <w:rPr>
          <w:sz w:val="24"/>
        </w:rPr>
        <w:t>MeitY</w:t>
      </w:r>
      <w:proofErr w:type="spellEnd"/>
      <w:r>
        <w:rPr>
          <w:sz w:val="24"/>
        </w:rPr>
        <w:t xml:space="preserve">/NIELIT. In case, training is not started within one month of issue of order or as directed by </w:t>
      </w:r>
      <w:proofErr w:type="spellStart"/>
      <w:r>
        <w:rPr>
          <w:sz w:val="24"/>
        </w:rPr>
        <w:t>MeitY</w:t>
      </w:r>
      <w:proofErr w:type="spellEnd"/>
      <w:r>
        <w:rPr>
          <w:sz w:val="24"/>
        </w:rPr>
        <w:t>/NIELIT, then order may be cancelled and batch may be allotted to other participating</w:t>
      </w:r>
      <w:r>
        <w:rPr>
          <w:spacing w:val="-13"/>
          <w:sz w:val="24"/>
        </w:rPr>
        <w:t xml:space="preserve"> </w:t>
      </w:r>
      <w:r>
        <w:rPr>
          <w:sz w:val="24"/>
        </w:rPr>
        <w:t>institute.</w:t>
      </w:r>
    </w:p>
    <w:p w:rsidR="009C6BA3" w:rsidRDefault="009C6BA3">
      <w:pPr>
        <w:pStyle w:val="BodyText"/>
        <w:spacing w:before="10"/>
        <w:rPr>
          <w:sz w:val="25"/>
        </w:rPr>
      </w:pPr>
    </w:p>
    <w:p w:rsidR="009C6BA3" w:rsidRDefault="00D25C1B">
      <w:pPr>
        <w:pStyle w:val="ListParagraph"/>
        <w:numPr>
          <w:ilvl w:val="1"/>
          <w:numId w:val="7"/>
        </w:numPr>
        <w:tabs>
          <w:tab w:val="left" w:pos="2058"/>
        </w:tabs>
        <w:spacing w:line="259" w:lineRule="auto"/>
        <w:ind w:right="661" w:firstLine="0"/>
        <w:jc w:val="both"/>
        <w:rPr>
          <w:sz w:val="24"/>
        </w:rPr>
      </w:pPr>
      <w:r>
        <w:rPr>
          <w:sz w:val="24"/>
        </w:rPr>
        <w:t>The complete infrastructure like classroom, Lab for Training Modules, Projector, Audio/Visual training aids etc. required for training will be provided by TP. A certificate of the availability of infrastructure and its details shall be provided as and when desired by</w:t>
      </w:r>
      <w:r>
        <w:rPr>
          <w:spacing w:val="-13"/>
          <w:sz w:val="24"/>
        </w:rPr>
        <w:t xml:space="preserve"> </w:t>
      </w:r>
      <w:r>
        <w:rPr>
          <w:sz w:val="24"/>
        </w:rPr>
        <w:t>NIELIT.</w:t>
      </w:r>
    </w:p>
    <w:p w:rsidR="009C6BA3" w:rsidRDefault="009C6BA3">
      <w:pPr>
        <w:pStyle w:val="BodyText"/>
        <w:spacing w:before="9"/>
        <w:rPr>
          <w:sz w:val="25"/>
        </w:rPr>
      </w:pPr>
    </w:p>
    <w:p w:rsidR="009C6BA3" w:rsidRDefault="00D25C1B">
      <w:pPr>
        <w:pStyle w:val="ListParagraph"/>
        <w:numPr>
          <w:ilvl w:val="1"/>
          <w:numId w:val="7"/>
        </w:numPr>
        <w:tabs>
          <w:tab w:val="left" w:pos="2058"/>
        </w:tabs>
        <w:spacing w:line="259" w:lineRule="auto"/>
        <w:ind w:right="656" w:firstLine="0"/>
        <w:jc w:val="both"/>
        <w:rPr>
          <w:sz w:val="24"/>
        </w:rPr>
      </w:pPr>
      <w:r>
        <w:rPr>
          <w:sz w:val="24"/>
        </w:rPr>
        <w:t xml:space="preserve">TP will ensure admission of the candidates through proper </w:t>
      </w:r>
      <w:proofErr w:type="spellStart"/>
      <w:r>
        <w:rPr>
          <w:sz w:val="24"/>
        </w:rPr>
        <w:t>counselling</w:t>
      </w:r>
      <w:proofErr w:type="spellEnd"/>
      <w:r>
        <w:rPr>
          <w:sz w:val="24"/>
        </w:rPr>
        <w:t xml:space="preserve"> of the candidates. The target given in order has to be met by the TP. </w:t>
      </w:r>
      <w:r>
        <w:rPr>
          <w:spacing w:val="-3"/>
          <w:sz w:val="24"/>
        </w:rPr>
        <w:t xml:space="preserve">It </w:t>
      </w:r>
      <w:r>
        <w:rPr>
          <w:sz w:val="24"/>
        </w:rPr>
        <w:t>is responsibility of the TP that target is achieved in terms of admitted candidates and passing the examination conducted by</w:t>
      </w:r>
      <w:r>
        <w:rPr>
          <w:spacing w:val="-10"/>
          <w:sz w:val="24"/>
        </w:rPr>
        <w:t xml:space="preserve"> </w:t>
      </w:r>
      <w:r>
        <w:rPr>
          <w:sz w:val="24"/>
        </w:rPr>
        <w:t>NIELIT.</w:t>
      </w:r>
    </w:p>
    <w:p w:rsidR="009C6BA3" w:rsidRDefault="009C6BA3">
      <w:pPr>
        <w:pStyle w:val="BodyText"/>
        <w:rPr>
          <w:sz w:val="26"/>
        </w:rPr>
      </w:pPr>
    </w:p>
    <w:p w:rsidR="009C6BA3" w:rsidRDefault="00D25C1B">
      <w:pPr>
        <w:pStyle w:val="ListParagraph"/>
        <w:numPr>
          <w:ilvl w:val="1"/>
          <w:numId w:val="7"/>
        </w:numPr>
        <w:tabs>
          <w:tab w:val="left" w:pos="2058"/>
        </w:tabs>
        <w:spacing w:line="259" w:lineRule="auto"/>
        <w:ind w:right="658" w:firstLine="0"/>
        <w:jc w:val="both"/>
        <w:rPr>
          <w:sz w:val="24"/>
        </w:rPr>
      </w:pPr>
      <w:r>
        <w:rPr>
          <w:sz w:val="24"/>
        </w:rPr>
        <w:t>TP will tie up with relevant Industries for providing employment opportunities to the trainees.</w:t>
      </w:r>
    </w:p>
    <w:p w:rsidR="009C6BA3" w:rsidRDefault="009C6BA3">
      <w:pPr>
        <w:pStyle w:val="BodyText"/>
        <w:spacing w:before="10"/>
        <w:rPr>
          <w:sz w:val="25"/>
        </w:rPr>
      </w:pPr>
    </w:p>
    <w:p w:rsidR="009C6BA3" w:rsidRDefault="00D25C1B">
      <w:pPr>
        <w:pStyle w:val="ListParagraph"/>
        <w:numPr>
          <w:ilvl w:val="1"/>
          <w:numId w:val="7"/>
        </w:numPr>
        <w:tabs>
          <w:tab w:val="left" w:pos="2058"/>
        </w:tabs>
        <w:spacing w:line="259" w:lineRule="auto"/>
        <w:ind w:right="661" w:firstLine="0"/>
        <w:jc w:val="both"/>
        <w:rPr>
          <w:sz w:val="24"/>
        </w:rPr>
      </w:pPr>
      <w:r>
        <w:rPr>
          <w:sz w:val="24"/>
        </w:rPr>
        <w:t>A database of the trainees will be maintained by TP along with UID (</w:t>
      </w:r>
      <w:proofErr w:type="spellStart"/>
      <w:r>
        <w:rPr>
          <w:sz w:val="24"/>
        </w:rPr>
        <w:t>Aadhar</w:t>
      </w:r>
      <w:proofErr w:type="spellEnd"/>
      <w:r>
        <w:rPr>
          <w:sz w:val="24"/>
        </w:rPr>
        <w:t xml:space="preserve"> Number). </w:t>
      </w:r>
      <w:proofErr w:type="spellStart"/>
      <w:r>
        <w:rPr>
          <w:sz w:val="24"/>
        </w:rPr>
        <w:t>Aadhar</w:t>
      </w:r>
      <w:proofErr w:type="spellEnd"/>
      <w:r>
        <w:rPr>
          <w:sz w:val="24"/>
        </w:rPr>
        <w:t xml:space="preserve"> Number is mandatory for registration of the candidate. This information shall be furnished to NIELIT, </w:t>
      </w:r>
      <w:r w:rsidR="0057383E">
        <w:rPr>
          <w:sz w:val="24"/>
        </w:rPr>
        <w:t>Ranchi</w:t>
      </w:r>
      <w:r>
        <w:rPr>
          <w:sz w:val="24"/>
        </w:rPr>
        <w:t xml:space="preserve"> from time to</w:t>
      </w:r>
      <w:r>
        <w:rPr>
          <w:spacing w:val="1"/>
          <w:sz w:val="24"/>
        </w:rPr>
        <w:t xml:space="preserve"> </w:t>
      </w:r>
      <w:r>
        <w:rPr>
          <w:sz w:val="24"/>
        </w:rPr>
        <w:t>time.</w:t>
      </w:r>
    </w:p>
    <w:p w:rsidR="009C6BA3" w:rsidRDefault="009C6BA3">
      <w:pPr>
        <w:spacing w:line="259" w:lineRule="auto"/>
        <w:jc w:val="both"/>
        <w:rPr>
          <w:sz w:val="24"/>
        </w:rPr>
        <w:sectPr w:rsidR="009C6BA3">
          <w:pgSz w:w="12240" w:h="15840"/>
          <w:pgMar w:top="1120" w:right="300" w:bottom="280" w:left="460" w:header="552" w:footer="0" w:gutter="0"/>
          <w:cols w:space="720"/>
        </w:sectPr>
      </w:pPr>
    </w:p>
    <w:p w:rsidR="009C6BA3" w:rsidRDefault="009C6BA3">
      <w:pPr>
        <w:pStyle w:val="BodyText"/>
        <w:spacing w:before="6"/>
        <w:rPr>
          <w:sz w:val="17"/>
        </w:rPr>
      </w:pPr>
    </w:p>
    <w:p w:rsidR="009C6BA3" w:rsidRDefault="00D25C1B">
      <w:pPr>
        <w:pStyle w:val="ListParagraph"/>
        <w:numPr>
          <w:ilvl w:val="1"/>
          <w:numId w:val="7"/>
        </w:numPr>
        <w:tabs>
          <w:tab w:val="left" w:pos="2058"/>
        </w:tabs>
        <w:spacing w:before="90" w:line="259" w:lineRule="auto"/>
        <w:ind w:right="660" w:firstLine="0"/>
        <w:jc w:val="both"/>
        <w:rPr>
          <w:sz w:val="24"/>
        </w:rPr>
      </w:pPr>
      <w:r>
        <w:rPr>
          <w:sz w:val="24"/>
        </w:rPr>
        <w:t>The training program shall be conducted as per syllabus designed and developed by NIELIT and approved by</w:t>
      </w:r>
      <w:r>
        <w:rPr>
          <w:spacing w:val="-2"/>
          <w:sz w:val="24"/>
        </w:rPr>
        <w:t xml:space="preserve"> </w:t>
      </w:r>
      <w:proofErr w:type="spellStart"/>
      <w:r>
        <w:rPr>
          <w:sz w:val="24"/>
        </w:rPr>
        <w:t>MeitY</w:t>
      </w:r>
      <w:proofErr w:type="spellEnd"/>
      <w:r>
        <w:rPr>
          <w:sz w:val="24"/>
        </w:rPr>
        <w:t>.</w:t>
      </w:r>
    </w:p>
    <w:p w:rsidR="009C6BA3" w:rsidRDefault="009C6BA3">
      <w:pPr>
        <w:pStyle w:val="BodyText"/>
        <w:spacing w:before="9"/>
        <w:rPr>
          <w:sz w:val="25"/>
        </w:rPr>
      </w:pPr>
    </w:p>
    <w:p w:rsidR="009C6BA3" w:rsidRDefault="00D25C1B">
      <w:pPr>
        <w:pStyle w:val="ListParagraph"/>
        <w:numPr>
          <w:ilvl w:val="1"/>
          <w:numId w:val="7"/>
        </w:numPr>
        <w:tabs>
          <w:tab w:val="left" w:pos="2058"/>
        </w:tabs>
        <w:spacing w:line="259" w:lineRule="auto"/>
        <w:ind w:right="663" w:firstLine="0"/>
        <w:jc w:val="both"/>
        <w:rPr>
          <w:sz w:val="24"/>
        </w:rPr>
      </w:pPr>
      <w:r>
        <w:rPr>
          <w:sz w:val="24"/>
        </w:rPr>
        <w:t xml:space="preserve">NIELIT </w:t>
      </w:r>
      <w:r w:rsidR="0057383E">
        <w:rPr>
          <w:sz w:val="24"/>
        </w:rPr>
        <w:t>Ranchi</w:t>
      </w:r>
      <w:r>
        <w:rPr>
          <w:sz w:val="24"/>
        </w:rPr>
        <w:t xml:space="preserve"> reserves its right to update the training program by adding new courses or modifying existing</w:t>
      </w:r>
      <w:r>
        <w:rPr>
          <w:spacing w:val="-6"/>
          <w:sz w:val="24"/>
        </w:rPr>
        <w:t xml:space="preserve"> </w:t>
      </w:r>
      <w:r>
        <w:rPr>
          <w:sz w:val="24"/>
        </w:rPr>
        <w:t>courses.</w:t>
      </w:r>
    </w:p>
    <w:p w:rsidR="009C6BA3" w:rsidRDefault="009C6BA3">
      <w:pPr>
        <w:pStyle w:val="BodyText"/>
        <w:spacing w:before="9"/>
        <w:rPr>
          <w:sz w:val="25"/>
        </w:rPr>
      </w:pPr>
    </w:p>
    <w:p w:rsidR="009C6BA3" w:rsidRDefault="00D25C1B">
      <w:pPr>
        <w:pStyle w:val="ListParagraph"/>
        <w:numPr>
          <w:ilvl w:val="1"/>
          <w:numId w:val="7"/>
        </w:numPr>
        <w:tabs>
          <w:tab w:val="left" w:pos="2058"/>
        </w:tabs>
        <w:spacing w:line="259" w:lineRule="auto"/>
        <w:ind w:right="656" w:firstLine="0"/>
        <w:jc w:val="both"/>
        <w:rPr>
          <w:sz w:val="24"/>
        </w:rPr>
      </w:pPr>
      <w:r>
        <w:rPr>
          <w:sz w:val="24"/>
        </w:rPr>
        <w:t>Fees as prescribed shall be collected against receipt from general candidates by the TP. TP is not allowed to charge any course fee from candidates of SC/ST/EWS category. TP is free to bear/share (with candidate) fees or provide credit facility to the general candidate if they so desire. NIELIT has no role on the mutual arrangement between the TP and the candidate in this</w:t>
      </w:r>
      <w:r>
        <w:rPr>
          <w:spacing w:val="-12"/>
          <w:sz w:val="24"/>
        </w:rPr>
        <w:t xml:space="preserve"> </w:t>
      </w:r>
      <w:r>
        <w:rPr>
          <w:sz w:val="24"/>
        </w:rPr>
        <w:t>regard.</w:t>
      </w:r>
    </w:p>
    <w:p w:rsidR="009C6BA3" w:rsidRDefault="009C6BA3">
      <w:pPr>
        <w:pStyle w:val="BodyText"/>
        <w:rPr>
          <w:sz w:val="26"/>
        </w:rPr>
      </w:pPr>
    </w:p>
    <w:p w:rsidR="009C6BA3" w:rsidRDefault="00D25C1B">
      <w:pPr>
        <w:pStyle w:val="ListParagraph"/>
        <w:numPr>
          <w:ilvl w:val="1"/>
          <w:numId w:val="7"/>
        </w:numPr>
        <w:tabs>
          <w:tab w:val="left" w:pos="2058"/>
        </w:tabs>
        <w:spacing w:line="259" w:lineRule="auto"/>
        <w:ind w:right="662" w:firstLine="0"/>
        <w:jc w:val="both"/>
        <w:rPr>
          <w:sz w:val="24"/>
        </w:rPr>
      </w:pPr>
      <w:r>
        <w:rPr>
          <w:sz w:val="24"/>
        </w:rPr>
        <w:t>TP shall take the attendance of trainees on physical register and Biometric machine both. 80% attendance is mandatory for candidates to appear in examination. Month wise report shall be sent by TP, along with feedback of students to NIELIT,</w:t>
      </w:r>
      <w:r>
        <w:rPr>
          <w:spacing w:val="-7"/>
          <w:sz w:val="24"/>
        </w:rPr>
        <w:t xml:space="preserve"> </w:t>
      </w:r>
      <w:r w:rsidR="0057383E">
        <w:rPr>
          <w:sz w:val="24"/>
        </w:rPr>
        <w:t>Ranchi</w:t>
      </w:r>
      <w:r>
        <w:rPr>
          <w:sz w:val="24"/>
        </w:rPr>
        <w:t>.</w:t>
      </w:r>
    </w:p>
    <w:p w:rsidR="009C6BA3" w:rsidRDefault="009C6BA3">
      <w:pPr>
        <w:pStyle w:val="BodyText"/>
        <w:spacing w:before="8"/>
        <w:rPr>
          <w:sz w:val="25"/>
        </w:rPr>
      </w:pPr>
    </w:p>
    <w:p w:rsidR="009C6BA3" w:rsidRDefault="00D25C1B">
      <w:pPr>
        <w:pStyle w:val="ListParagraph"/>
        <w:numPr>
          <w:ilvl w:val="1"/>
          <w:numId w:val="7"/>
        </w:numPr>
        <w:tabs>
          <w:tab w:val="left" w:pos="2058"/>
        </w:tabs>
        <w:spacing w:before="1" w:line="259" w:lineRule="auto"/>
        <w:ind w:right="665" w:firstLine="0"/>
        <w:jc w:val="both"/>
        <w:rPr>
          <w:sz w:val="24"/>
        </w:rPr>
      </w:pPr>
      <w:r>
        <w:rPr>
          <w:sz w:val="24"/>
        </w:rPr>
        <w:t>TP shall make a time-table for a particular batch. Copy of the same shall be sent to NIELIT</w:t>
      </w:r>
      <w:r>
        <w:rPr>
          <w:spacing w:val="-1"/>
          <w:sz w:val="24"/>
        </w:rPr>
        <w:t xml:space="preserve"> </w:t>
      </w:r>
      <w:r w:rsidR="0057383E">
        <w:rPr>
          <w:sz w:val="24"/>
        </w:rPr>
        <w:t>Ranchi</w:t>
      </w:r>
      <w:r>
        <w:rPr>
          <w:sz w:val="24"/>
        </w:rPr>
        <w:t>.</w:t>
      </w:r>
    </w:p>
    <w:p w:rsidR="009C6BA3" w:rsidRDefault="009C6BA3">
      <w:pPr>
        <w:pStyle w:val="BodyText"/>
        <w:rPr>
          <w:sz w:val="26"/>
        </w:rPr>
      </w:pPr>
    </w:p>
    <w:p w:rsidR="009C6BA3" w:rsidRDefault="00D25C1B">
      <w:pPr>
        <w:pStyle w:val="ListParagraph"/>
        <w:numPr>
          <w:ilvl w:val="1"/>
          <w:numId w:val="7"/>
        </w:numPr>
        <w:tabs>
          <w:tab w:val="left" w:pos="2058"/>
        </w:tabs>
        <w:spacing w:line="259" w:lineRule="auto"/>
        <w:ind w:right="655" w:firstLine="0"/>
        <w:jc w:val="both"/>
        <w:rPr>
          <w:sz w:val="24"/>
        </w:rPr>
      </w:pPr>
      <w:r>
        <w:rPr>
          <w:sz w:val="24"/>
        </w:rPr>
        <w:t xml:space="preserve">NIELIT </w:t>
      </w:r>
      <w:r w:rsidR="0057383E">
        <w:rPr>
          <w:sz w:val="24"/>
        </w:rPr>
        <w:t>Ranchi</w:t>
      </w:r>
      <w:r>
        <w:rPr>
          <w:sz w:val="24"/>
        </w:rPr>
        <w:t xml:space="preserve"> shall be entitled to evaluate the performance of the students and facilities available at the TP site from time to time and shall also have the right to</w:t>
      </w:r>
      <w:r>
        <w:rPr>
          <w:spacing w:val="31"/>
          <w:sz w:val="24"/>
        </w:rPr>
        <w:t xml:space="preserve"> </w:t>
      </w:r>
      <w:r>
        <w:rPr>
          <w:sz w:val="24"/>
        </w:rPr>
        <w:t xml:space="preserve">demand correction/up gradation if any degradation of standard norms prescribed are noticed during such evaluation. NIELIT </w:t>
      </w:r>
      <w:r w:rsidR="0057383E">
        <w:rPr>
          <w:sz w:val="24"/>
        </w:rPr>
        <w:t>Ranchi</w:t>
      </w:r>
      <w:r>
        <w:rPr>
          <w:sz w:val="24"/>
        </w:rPr>
        <w:t xml:space="preserve"> shall be allowed to inspect the institute any</w:t>
      </w:r>
      <w:r>
        <w:rPr>
          <w:spacing w:val="-5"/>
          <w:sz w:val="24"/>
        </w:rPr>
        <w:t xml:space="preserve"> </w:t>
      </w:r>
      <w:r>
        <w:rPr>
          <w:sz w:val="24"/>
        </w:rPr>
        <w:t>time.</w:t>
      </w:r>
    </w:p>
    <w:p w:rsidR="009C6BA3" w:rsidRDefault="009C6BA3">
      <w:pPr>
        <w:pStyle w:val="BodyText"/>
        <w:spacing w:before="8"/>
        <w:rPr>
          <w:sz w:val="25"/>
        </w:rPr>
      </w:pPr>
    </w:p>
    <w:p w:rsidR="009C6BA3" w:rsidRDefault="00D25C1B">
      <w:pPr>
        <w:pStyle w:val="ListParagraph"/>
        <w:numPr>
          <w:ilvl w:val="1"/>
          <w:numId w:val="7"/>
        </w:numPr>
        <w:tabs>
          <w:tab w:val="left" w:pos="2058"/>
        </w:tabs>
        <w:ind w:firstLine="0"/>
        <w:jc w:val="both"/>
        <w:rPr>
          <w:sz w:val="24"/>
        </w:rPr>
      </w:pPr>
      <w:r>
        <w:rPr>
          <w:sz w:val="24"/>
        </w:rPr>
        <w:t>At the end of the course, examination shall be conducted by</w:t>
      </w:r>
      <w:r>
        <w:rPr>
          <w:spacing w:val="-7"/>
          <w:sz w:val="24"/>
        </w:rPr>
        <w:t xml:space="preserve"> </w:t>
      </w:r>
      <w:r>
        <w:rPr>
          <w:sz w:val="24"/>
        </w:rPr>
        <w:t>NIELIT.</w:t>
      </w:r>
    </w:p>
    <w:p w:rsidR="009C6BA3" w:rsidRDefault="009C6BA3">
      <w:pPr>
        <w:pStyle w:val="BodyText"/>
        <w:spacing w:before="9"/>
        <w:rPr>
          <w:sz w:val="27"/>
        </w:rPr>
      </w:pPr>
    </w:p>
    <w:p w:rsidR="009C6BA3" w:rsidRDefault="00D25C1B">
      <w:pPr>
        <w:pStyle w:val="ListParagraph"/>
        <w:numPr>
          <w:ilvl w:val="1"/>
          <w:numId w:val="7"/>
        </w:numPr>
        <w:tabs>
          <w:tab w:val="left" w:pos="2058"/>
        </w:tabs>
        <w:ind w:firstLine="0"/>
        <w:jc w:val="both"/>
        <w:rPr>
          <w:sz w:val="24"/>
        </w:rPr>
      </w:pPr>
      <w:r>
        <w:rPr>
          <w:sz w:val="24"/>
        </w:rPr>
        <w:t>NIELIT shall award certificates to all successful</w:t>
      </w:r>
      <w:r>
        <w:rPr>
          <w:spacing w:val="2"/>
          <w:sz w:val="24"/>
        </w:rPr>
        <w:t xml:space="preserve"> </w:t>
      </w:r>
      <w:r>
        <w:rPr>
          <w:sz w:val="24"/>
        </w:rPr>
        <w:t>candidates.</w:t>
      </w:r>
    </w:p>
    <w:p w:rsidR="009C6BA3" w:rsidRDefault="009C6BA3">
      <w:pPr>
        <w:pStyle w:val="BodyText"/>
        <w:spacing w:before="9"/>
        <w:rPr>
          <w:sz w:val="27"/>
        </w:rPr>
      </w:pPr>
    </w:p>
    <w:p w:rsidR="009C6BA3" w:rsidRDefault="00D25C1B">
      <w:pPr>
        <w:pStyle w:val="ListParagraph"/>
        <w:numPr>
          <w:ilvl w:val="1"/>
          <w:numId w:val="7"/>
        </w:numPr>
        <w:tabs>
          <w:tab w:val="left" w:pos="2058"/>
        </w:tabs>
        <w:spacing w:line="259" w:lineRule="auto"/>
        <w:ind w:right="666" w:firstLine="0"/>
        <w:jc w:val="both"/>
        <w:rPr>
          <w:sz w:val="24"/>
        </w:rPr>
      </w:pPr>
      <w:r>
        <w:rPr>
          <w:sz w:val="24"/>
        </w:rPr>
        <w:t>TP will ensure placement of 70% of successful candidates. This will be treated as major performance criterion for release of payment and allotment of future</w:t>
      </w:r>
      <w:r>
        <w:rPr>
          <w:spacing w:val="-2"/>
          <w:sz w:val="24"/>
        </w:rPr>
        <w:t xml:space="preserve"> </w:t>
      </w:r>
      <w:r>
        <w:rPr>
          <w:sz w:val="24"/>
        </w:rPr>
        <w:t>batches.</w:t>
      </w:r>
    </w:p>
    <w:p w:rsidR="009C6BA3" w:rsidRDefault="009C6BA3">
      <w:pPr>
        <w:pStyle w:val="BodyText"/>
        <w:rPr>
          <w:sz w:val="26"/>
        </w:rPr>
      </w:pPr>
    </w:p>
    <w:p w:rsidR="009C6BA3" w:rsidRDefault="00D25C1B">
      <w:pPr>
        <w:pStyle w:val="ListParagraph"/>
        <w:numPr>
          <w:ilvl w:val="1"/>
          <w:numId w:val="7"/>
        </w:numPr>
        <w:tabs>
          <w:tab w:val="left" w:pos="2058"/>
        </w:tabs>
        <w:spacing w:line="259" w:lineRule="auto"/>
        <w:ind w:right="658" w:firstLine="0"/>
        <w:jc w:val="both"/>
        <w:rPr>
          <w:sz w:val="24"/>
        </w:rPr>
      </w:pPr>
      <w:r>
        <w:rPr>
          <w:sz w:val="24"/>
        </w:rPr>
        <w:t>An Agreement will be signed with TP for the implementation of training and certification scheme in Electronics System Design and Manufacturing (ESDM) sector funded by Ministry of Electronics and Information Technology, Govt. of India. Terms of the Agreement will be as per details given in this application. However, NIELIT may alter/modify the terms and conditions as per requirement of successful &amp; timely completion of</w:t>
      </w:r>
      <w:r>
        <w:rPr>
          <w:spacing w:val="-8"/>
          <w:sz w:val="24"/>
        </w:rPr>
        <w:t xml:space="preserve"> </w:t>
      </w:r>
      <w:r>
        <w:rPr>
          <w:sz w:val="24"/>
        </w:rPr>
        <w:t>work.</w:t>
      </w:r>
    </w:p>
    <w:p w:rsidR="009C6BA3" w:rsidRDefault="009C6BA3">
      <w:pPr>
        <w:pStyle w:val="BodyText"/>
        <w:spacing w:before="8"/>
        <w:rPr>
          <w:sz w:val="25"/>
        </w:rPr>
      </w:pPr>
    </w:p>
    <w:p w:rsidR="009C6BA3" w:rsidRDefault="00D25C1B">
      <w:pPr>
        <w:pStyle w:val="ListParagraph"/>
        <w:numPr>
          <w:ilvl w:val="1"/>
          <w:numId w:val="7"/>
        </w:numPr>
        <w:tabs>
          <w:tab w:val="left" w:pos="2058"/>
        </w:tabs>
        <w:spacing w:before="1" w:line="259" w:lineRule="auto"/>
        <w:ind w:right="659" w:firstLine="0"/>
        <w:jc w:val="both"/>
        <w:rPr>
          <w:sz w:val="24"/>
        </w:rPr>
      </w:pPr>
      <w:r>
        <w:rPr>
          <w:sz w:val="24"/>
        </w:rPr>
        <w:t>The Director</w:t>
      </w:r>
      <w:r w:rsidR="00166F7D">
        <w:rPr>
          <w:sz w:val="24"/>
        </w:rPr>
        <w:t>-in-Charge</w:t>
      </w:r>
      <w:r>
        <w:rPr>
          <w:sz w:val="24"/>
        </w:rPr>
        <w:t xml:space="preserve">, NIELIT </w:t>
      </w:r>
      <w:r w:rsidR="0057383E">
        <w:rPr>
          <w:sz w:val="24"/>
        </w:rPr>
        <w:t>Ranchi</w:t>
      </w:r>
      <w:r>
        <w:rPr>
          <w:sz w:val="24"/>
        </w:rPr>
        <w:t xml:space="preserve"> reserves the right to accept/reject any or all application without assigning any reason and also will not be responsible for postal</w:t>
      </w:r>
      <w:r>
        <w:rPr>
          <w:spacing w:val="-7"/>
          <w:sz w:val="24"/>
        </w:rPr>
        <w:t xml:space="preserve"> </w:t>
      </w:r>
      <w:r>
        <w:rPr>
          <w:sz w:val="24"/>
        </w:rPr>
        <w:t>delays.</w:t>
      </w:r>
    </w:p>
    <w:p w:rsidR="009C6BA3" w:rsidRDefault="009C6BA3">
      <w:pPr>
        <w:pStyle w:val="BodyText"/>
        <w:spacing w:before="11"/>
        <w:rPr>
          <w:sz w:val="25"/>
        </w:rPr>
      </w:pPr>
    </w:p>
    <w:p w:rsidR="009C6BA3" w:rsidRDefault="00D25C1B">
      <w:pPr>
        <w:pStyle w:val="ListParagraph"/>
        <w:numPr>
          <w:ilvl w:val="1"/>
          <w:numId w:val="7"/>
        </w:numPr>
        <w:tabs>
          <w:tab w:val="left" w:pos="2058"/>
        </w:tabs>
        <w:ind w:firstLine="0"/>
        <w:jc w:val="both"/>
        <w:rPr>
          <w:sz w:val="24"/>
        </w:rPr>
      </w:pPr>
      <w:r>
        <w:rPr>
          <w:sz w:val="24"/>
        </w:rPr>
        <w:t xml:space="preserve">TP shall obey the instruction issued by </w:t>
      </w:r>
      <w:proofErr w:type="spellStart"/>
      <w:r>
        <w:rPr>
          <w:sz w:val="24"/>
        </w:rPr>
        <w:t>MeitY</w:t>
      </w:r>
      <w:proofErr w:type="spellEnd"/>
      <w:r>
        <w:rPr>
          <w:sz w:val="24"/>
        </w:rPr>
        <w:t xml:space="preserve"> and NIELIT from time to</w:t>
      </w:r>
      <w:r>
        <w:rPr>
          <w:spacing w:val="-11"/>
          <w:sz w:val="24"/>
        </w:rPr>
        <w:t xml:space="preserve"> </w:t>
      </w:r>
      <w:r>
        <w:rPr>
          <w:sz w:val="24"/>
        </w:rPr>
        <w:t>time.</w:t>
      </w:r>
    </w:p>
    <w:p w:rsidR="009C6BA3" w:rsidRDefault="009C6BA3">
      <w:pPr>
        <w:pStyle w:val="BodyText"/>
        <w:spacing w:before="9"/>
        <w:rPr>
          <w:sz w:val="27"/>
        </w:rPr>
      </w:pPr>
    </w:p>
    <w:p w:rsidR="009C6BA3" w:rsidRDefault="00D25C1B">
      <w:pPr>
        <w:pStyle w:val="ListParagraph"/>
        <w:numPr>
          <w:ilvl w:val="1"/>
          <w:numId w:val="7"/>
        </w:numPr>
        <w:tabs>
          <w:tab w:val="left" w:pos="2058"/>
        </w:tabs>
        <w:spacing w:line="259" w:lineRule="auto"/>
        <w:ind w:right="666" w:firstLine="0"/>
        <w:jc w:val="both"/>
        <w:rPr>
          <w:sz w:val="24"/>
        </w:rPr>
      </w:pPr>
      <w:r>
        <w:rPr>
          <w:sz w:val="24"/>
        </w:rPr>
        <w:t>Each page of application must be signed and stamped by authorized signatory. Affidavit of authorized signatory must be submitted along</w:t>
      </w:r>
      <w:r>
        <w:rPr>
          <w:spacing w:val="-6"/>
          <w:sz w:val="24"/>
        </w:rPr>
        <w:t xml:space="preserve"> </w:t>
      </w:r>
      <w:r>
        <w:rPr>
          <w:sz w:val="24"/>
        </w:rPr>
        <w:t>with.</w:t>
      </w:r>
    </w:p>
    <w:p w:rsidR="009C6BA3" w:rsidRDefault="009C6BA3">
      <w:pPr>
        <w:spacing w:line="259" w:lineRule="auto"/>
        <w:jc w:val="both"/>
        <w:rPr>
          <w:sz w:val="24"/>
        </w:rPr>
        <w:sectPr w:rsidR="009C6BA3">
          <w:pgSz w:w="12240" w:h="15840"/>
          <w:pgMar w:top="1120" w:right="300" w:bottom="280" w:left="460" w:header="552" w:footer="0" w:gutter="0"/>
          <w:cols w:space="720"/>
        </w:sectPr>
      </w:pPr>
    </w:p>
    <w:p w:rsidR="009C6BA3" w:rsidRDefault="009C6BA3">
      <w:pPr>
        <w:pStyle w:val="BodyText"/>
        <w:spacing w:before="7"/>
        <w:rPr>
          <w:sz w:val="22"/>
        </w:rPr>
      </w:pPr>
    </w:p>
    <w:p w:rsidR="009C6BA3" w:rsidRDefault="00D25C1B">
      <w:pPr>
        <w:pStyle w:val="Heading1"/>
        <w:numPr>
          <w:ilvl w:val="0"/>
          <w:numId w:val="20"/>
        </w:numPr>
        <w:tabs>
          <w:tab w:val="left" w:pos="1337"/>
          <w:tab w:val="left" w:pos="1339"/>
        </w:tabs>
        <w:spacing w:before="39"/>
        <w:ind w:left="1338" w:hanging="721"/>
        <w:jc w:val="left"/>
      </w:pPr>
      <w:bookmarkStart w:id="11" w:name="_bookmark11"/>
      <w:bookmarkEnd w:id="11"/>
      <w:r>
        <w:t xml:space="preserve">Guidelines </w:t>
      </w:r>
      <w:r>
        <w:rPr>
          <w:spacing w:val="-5"/>
        </w:rPr>
        <w:t>for</w:t>
      </w:r>
      <w:r>
        <w:rPr>
          <w:spacing w:val="-62"/>
        </w:rPr>
        <w:t xml:space="preserve"> </w:t>
      </w:r>
      <w:r>
        <w:rPr>
          <w:spacing w:val="-3"/>
        </w:rPr>
        <w:t>submission:</w:t>
      </w:r>
    </w:p>
    <w:p w:rsidR="009C6BA3" w:rsidRDefault="00D25C1B">
      <w:pPr>
        <w:pStyle w:val="BodyText"/>
        <w:spacing w:before="271" w:line="261" w:lineRule="auto"/>
        <w:ind w:left="1338" w:right="922"/>
      </w:pPr>
      <w:r>
        <w:t xml:space="preserve">The </w:t>
      </w:r>
      <w:r>
        <w:rPr>
          <w:spacing w:val="-4"/>
        </w:rPr>
        <w:t xml:space="preserve">following </w:t>
      </w:r>
      <w:r>
        <w:rPr>
          <w:spacing w:val="-3"/>
        </w:rPr>
        <w:t xml:space="preserve">conditions should </w:t>
      </w:r>
      <w:r>
        <w:t xml:space="preserve">be </w:t>
      </w:r>
      <w:r>
        <w:rPr>
          <w:spacing w:val="-3"/>
        </w:rPr>
        <w:t xml:space="preserve">observed while submitting the </w:t>
      </w:r>
      <w:r>
        <w:rPr>
          <w:spacing w:val="-4"/>
        </w:rPr>
        <w:t xml:space="preserve">application </w:t>
      </w:r>
      <w:r>
        <w:rPr>
          <w:spacing w:val="-3"/>
        </w:rPr>
        <w:t xml:space="preserve">for </w:t>
      </w:r>
      <w:r>
        <w:rPr>
          <w:spacing w:val="-4"/>
        </w:rPr>
        <w:t xml:space="preserve">Empanelment </w:t>
      </w:r>
      <w:r>
        <w:t xml:space="preserve">of </w:t>
      </w:r>
      <w:r>
        <w:rPr>
          <w:spacing w:val="-3"/>
        </w:rPr>
        <w:t xml:space="preserve">Training </w:t>
      </w:r>
      <w:r>
        <w:rPr>
          <w:spacing w:val="-4"/>
        </w:rPr>
        <w:t xml:space="preserve">Institutes </w:t>
      </w:r>
      <w:r>
        <w:rPr>
          <w:spacing w:val="-3"/>
        </w:rPr>
        <w:t xml:space="preserve">in </w:t>
      </w:r>
      <w:r>
        <w:rPr>
          <w:spacing w:val="-4"/>
        </w:rPr>
        <w:t xml:space="preserve">ESDM </w:t>
      </w:r>
      <w:r>
        <w:rPr>
          <w:spacing w:val="-3"/>
        </w:rPr>
        <w:t>Sector:</w:t>
      </w:r>
    </w:p>
    <w:p w:rsidR="009C6BA3" w:rsidRDefault="009C6BA3">
      <w:pPr>
        <w:pStyle w:val="BodyText"/>
        <w:spacing w:before="6"/>
        <w:rPr>
          <w:sz w:val="20"/>
        </w:rPr>
      </w:pPr>
    </w:p>
    <w:p w:rsidR="009C6BA3" w:rsidRDefault="00D25C1B">
      <w:pPr>
        <w:pStyle w:val="ListParagraph"/>
        <w:numPr>
          <w:ilvl w:val="1"/>
          <w:numId w:val="6"/>
        </w:numPr>
        <w:tabs>
          <w:tab w:val="left" w:pos="2058"/>
        </w:tabs>
        <w:spacing w:line="259" w:lineRule="auto"/>
        <w:ind w:right="658" w:firstLine="0"/>
        <w:jc w:val="both"/>
        <w:rPr>
          <w:b/>
          <w:sz w:val="24"/>
        </w:rPr>
      </w:pPr>
      <w:r>
        <w:rPr>
          <w:sz w:val="24"/>
        </w:rPr>
        <w:t xml:space="preserve">The application should be submitted as Annexure-II (covering Letter) &amp; Annexure-III,    IV &amp; V. The institute should seal the application documents in sealed envelope duly super scribed as </w:t>
      </w:r>
      <w:r>
        <w:rPr>
          <w:b/>
          <w:sz w:val="24"/>
        </w:rPr>
        <w:t>“Application for Empanelment of Training Institutes in ESDM</w:t>
      </w:r>
      <w:r>
        <w:rPr>
          <w:b/>
          <w:spacing w:val="43"/>
          <w:sz w:val="24"/>
        </w:rPr>
        <w:t xml:space="preserve"> </w:t>
      </w:r>
      <w:r>
        <w:rPr>
          <w:b/>
          <w:sz w:val="24"/>
        </w:rPr>
        <w:t>Sector”.</w:t>
      </w:r>
    </w:p>
    <w:p w:rsidR="009C6BA3" w:rsidRDefault="009C6BA3">
      <w:pPr>
        <w:pStyle w:val="BodyText"/>
        <w:spacing w:before="11"/>
        <w:rPr>
          <w:b/>
          <w:sz w:val="25"/>
        </w:rPr>
      </w:pPr>
    </w:p>
    <w:p w:rsidR="009C6BA3" w:rsidRDefault="00D25C1B">
      <w:pPr>
        <w:pStyle w:val="ListParagraph"/>
        <w:numPr>
          <w:ilvl w:val="1"/>
          <w:numId w:val="6"/>
        </w:numPr>
        <w:tabs>
          <w:tab w:val="left" w:pos="2058"/>
        </w:tabs>
        <w:spacing w:line="259" w:lineRule="auto"/>
        <w:ind w:right="659" w:firstLine="0"/>
        <w:jc w:val="both"/>
        <w:rPr>
          <w:sz w:val="24"/>
        </w:rPr>
      </w:pPr>
      <w:r>
        <w:rPr>
          <w:sz w:val="24"/>
        </w:rPr>
        <w:t xml:space="preserve">Applicant must submit Self Certification in form of Affidavit on Non Judicial </w:t>
      </w:r>
      <w:proofErr w:type="gramStart"/>
      <w:r>
        <w:rPr>
          <w:sz w:val="24"/>
        </w:rPr>
        <w:t>Stamp  Paper</w:t>
      </w:r>
      <w:proofErr w:type="gramEnd"/>
      <w:r>
        <w:rPr>
          <w:sz w:val="24"/>
        </w:rPr>
        <w:t xml:space="preserve"> duly notarized, supporting documents for classifying them as Class A/ Class B, Govt. technical institution, institute setup documents  (Certificate of Registration),  Documents  relating  to Financial Position (Copies of balance sheets of at least last 2 years certified/audited by CA),  copy of PAN and GST registration</w:t>
      </w:r>
      <w:r>
        <w:rPr>
          <w:spacing w:val="13"/>
          <w:sz w:val="24"/>
        </w:rPr>
        <w:t xml:space="preserve"> </w:t>
      </w:r>
      <w:r>
        <w:rPr>
          <w:sz w:val="24"/>
        </w:rPr>
        <w:t>etc.</w:t>
      </w:r>
    </w:p>
    <w:p w:rsidR="009C6BA3" w:rsidRDefault="009C6BA3">
      <w:pPr>
        <w:pStyle w:val="BodyText"/>
        <w:spacing w:before="8"/>
        <w:rPr>
          <w:sz w:val="25"/>
        </w:rPr>
      </w:pPr>
    </w:p>
    <w:p w:rsidR="009C6BA3" w:rsidRDefault="00D25C1B">
      <w:pPr>
        <w:pStyle w:val="ListParagraph"/>
        <w:numPr>
          <w:ilvl w:val="1"/>
          <w:numId w:val="6"/>
        </w:numPr>
        <w:tabs>
          <w:tab w:val="left" w:pos="2058"/>
        </w:tabs>
        <w:spacing w:before="1" w:line="259" w:lineRule="auto"/>
        <w:ind w:right="657" w:firstLine="0"/>
        <w:jc w:val="both"/>
        <w:rPr>
          <w:sz w:val="24"/>
        </w:rPr>
      </w:pPr>
      <w:r>
        <w:rPr>
          <w:sz w:val="24"/>
        </w:rPr>
        <w:t xml:space="preserve">All the pages of this handbook, Guidelines and Process flow document of the scheme, supporting documents must be numbered, signed </w:t>
      </w:r>
      <w:r>
        <w:rPr>
          <w:spacing w:val="2"/>
          <w:sz w:val="24"/>
        </w:rPr>
        <w:t xml:space="preserve">and </w:t>
      </w:r>
      <w:r>
        <w:rPr>
          <w:sz w:val="24"/>
        </w:rPr>
        <w:t>stamped by the owner of the institute and should be submitted along with the application and requisite fees in form of demand</w:t>
      </w:r>
      <w:r>
        <w:rPr>
          <w:spacing w:val="14"/>
          <w:sz w:val="24"/>
        </w:rPr>
        <w:t xml:space="preserve"> </w:t>
      </w:r>
      <w:r>
        <w:rPr>
          <w:sz w:val="24"/>
        </w:rPr>
        <w:t>draft.</w:t>
      </w:r>
    </w:p>
    <w:p w:rsidR="009C6BA3" w:rsidRDefault="009C6BA3">
      <w:pPr>
        <w:pStyle w:val="BodyText"/>
        <w:spacing w:before="10"/>
        <w:rPr>
          <w:sz w:val="25"/>
        </w:rPr>
      </w:pPr>
    </w:p>
    <w:p w:rsidR="009C6BA3" w:rsidRDefault="00D25C1B">
      <w:pPr>
        <w:pStyle w:val="ListParagraph"/>
        <w:numPr>
          <w:ilvl w:val="1"/>
          <w:numId w:val="6"/>
        </w:numPr>
        <w:tabs>
          <w:tab w:val="left" w:pos="2058"/>
        </w:tabs>
        <w:spacing w:line="259" w:lineRule="auto"/>
        <w:ind w:right="669" w:firstLine="0"/>
        <w:jc w:val="both"/>
        <w:rPr>
          <w:sz w:val="24"/>
        </w:rPr>
      </w:pPr>
      <w:r>
        <w:rPr>
          <w:sz w:val="24"/>
        </w:rPr>
        <w:t>Canvassing  in  any  form,  direct  or  indirect,  on  part  of  agency  will  render  the  tender liable for exclusion from</w:t>
      </w:r>
      <w:r>
        <w:rPr>
          <w:spacing w:val="17"/>
          <w:sz w:val="24"/>
        </w:rPr>
        <w:t xml:space="preserve"> </w:t>
      </w:r>
      <w:r>
        <w:rPr>
          <w:sz w:val="24"/>
        </w:rPr>
        <w:t>consideration.</w:t>
      </w:r>
    </w:p>
    <w:p w:rsidR="009C6BA3" w:rsidRDefault="009C6BA3">
      <w:pPr>
        <w:pStyle w:val="BodyText"/>
        <w:spacing w:before="10"/>
        <w:rPr>
          <w:sz w:val="25"/>
        </w:rPr>
      </w:pPr>
    </w:p>
    <w:p w:rsidR="009C6BA3" w:rsidRDefault="00D25C1B">
      <w:pPr>
        <w:pStyle w:val="ListParagraph"/>
        <w:numPr>
          <w:ilvl w:val="1"/>
          <w:numId w:val="6"/>
        </w:numPr>
        <w:tabs>
          <w:tab w:val="left" w:pos="2058"/>
        </w:tabs>
        <w:spacing w:line="259" w:lineRule="auto"/>
        <w:ind w:right="658" w:firstLine="0"/>
        <w:jc w:val="both"/>
        <w:rPr>
          <w:sz w:val="24"/>
        </w:rPr>
      </w:pPr>
      <w:r>
        <w:rPr>
          <w:sz w:val="24"/>
        </w:rPr>
        <w:t xml:space="preserve">Incomplete application will not be considered. NIELIT </w:t>
      </w:r>
      <w:r w:rsidR="0057383E">
        <w:rPr>
          <w:sz w:val="24"/>
        </w:rPr>
        <w:t>Ranchi</w:t>
      </w:r>
      <w:r w:rsidR="00F856CD">
        <w:rPr>
          <w:sz w:val="24"/>
        </w:rPr>
        <w:t xml:space="preserve"> will not</w:t>
      </w:r>
      <w:r>
        <w:rPr>
          <w:sz w:val="24"/>
        </w:rPr>
        <w:t xml:space="preserve"> be responsible for any postal</w:t>
      </w:r>
      <w:r>
        <w:rPr>
          <w:spacing w:val="8"/>
          <w:sz w:val="24"/>
        </w:rPr>
        <w:t xml:space="preserve"> </w:t>
      </w:r>
      <w:r>
        <w:rPr>
          <w:sz w:val="24"/>
        </w:rPr>
        <w:t>delays.</w:t>
      </w:r>
    </w:p>
    <w:p w:rsidR="009C6BA3" w:rsidRDefault="009C6BA3">
      <w:pPr>
        <w:pStyle w:val="BodyText"/>
        <w:spacing w:before="9"/>
        <w:rPr>
          <w:sz w:val="25"/>
        </w:rPr>
      </w:pPr>
    </w:p>
    <w:p w:rsidR="009C6BA3" w:rsidRDefault="00D25C1B">
      <w:pPr>
        <w:pStyle w:val="ListParagraph"/>
        <w:numPr>
          <w:ilvl w:val="1"/>
          <w:numId w:val="6"/>
        </w:numPr>
        <w:tabs>
          <w:tab w:val="left" w:pos="2058"/>
        </w:tabs>
        <w:spacing w:line="259" w:lineRule="auto"/>
        <w:ind w:right="660" w:firstLine="0"/>
        <w:jc w:val="both"/>
        <w:rPr>
          <w:sz w:val="24"/>
        </w:rPr>
      </w:pPr>
      <w:r>
        <w:rPr>
          <w:sz w:val="24"/>
        </w:rPr>
        <w:t xml:space="preserve">Application forms received for becoming Training Partner till the last day of month </w:t>
      </w:r>
      <w:proofErr w:type="gramStart"/>
      <w:r>
        <w:rPr>
          <w:sz w:val="24"/>
        </w:rPr>
        <w:t>will  be</w:t>
      </w:r>
      <w:proofErr w:type="gramEnd"/>
      <w:r>
        <w:rPr>
          <w:sz w:val="24"/>
        </w:rPr>
        <w:t xml:space="preserve"> scrutinized in first week of next</w:t>
      </w:r>
      <w:r>
        <w:rPr>
          <w:spacing w:val="13"/>
          <w:sz w:val="24"/>
        </w:rPr>
        <w:t xml:space="preserve"> </w:t>
      </w:r>
      <w:r>
        <w:rPr>
          <w:sz w:val="24"/>
        </w:rPr>
        <w:t>month.</w:t>
      </w:r>
    </w:p>
    <w:p w:rsidR="009C6BA3" w:rsidRDefault="009C6BA3">
      <w:pPr>
        <w:pStyle w:val="BodyText"/>
        <w:rPr>
          <w:sz w:val="26"/>
        </w:rPr>
      </w:pPr>
    </w:p>
    <w:p w:rsidR="009C6BA3" w:rsidRDefault="00D25C1B">
      <w:pPr>
        <w:pStyle w:val="ListParagraph"/>
        <w:numPr>
          <w:ilvl w:val="1"/>
          <w:numId w:val="6"/>
        </w:numPr>
        <w:tabs>
          <w:tab w:val="left" w:pos="2057"/>
          <w:tab w:val="left" w:pos="2058"/>
        </w:tabs>
        <w:spacing w:line="256" w:lineRule="auto"/>
        <w:ind w:left="2058" w:right="1627"/>
        <w:rPr>
          <w:sz w:val="24"/>
        </w:rPr>
      </w:pPr>
      <w:r>
        <w:rPr>
          <w:sz w:val="24"/>
        </w:rPr>
        <w:t>Application complete in all respects, should be submitted at following address: The</w:t>
      </w:r>
      <w:r>
        <w:rPr>
          <w:spacing w:val="-2"/>
          <w:sz w:val="24"/>
        </w:rPr>
        <w:t xml:space="preserve"> </w:t>
      </w:r>
      <w:r>
        <w:rPr>
          <w:sz w:val="24"/>
        </w:rPr>
        <w:t>Director</w:t>
      </w:r>
      <w:r w:rsidR="00F856CD">
        <w:rPr>
          <w:sz w:val="24"/>
        </w:rPr>
        <w:t>-In-Charge</w:t>
      </w:r>
      <w:r>
        <w:rPr>
          <w:sz w:val="24"/>
        </w:rPr>
        <w:t>,</w:t>
      </w:r>
    </w:p>
    <w:p w:rsidR="00F856CD" w:rsidRDefault="00D25C1B" w:rsidP="00F856CD">
      <w:pPr>
        <w:pStyle w:val="BodyText"/>
        <w:spacing w:line="257" w:lineRule="exact"/>
        <w:ind w:left="2058"/>
      </w:pPr>
      <w:r>
        <w:t xml:space="preserve">NIELIT </w:t>
      </w:r>
      <w:r w:rsidR="0057383E">
        <w:t>Ranchi</w:t>
      </w:r>
    </w:p>
    <w:p w:rsidR="00F856CD" w:rsidRDefault="00F856CD" w:rsidP="00F856CD">
      <w:pPr>
        <w:pStyle w:val="BodyText"/>
        <w:spacing w:line="257" w:lineRule="exact"/>
        <w:ind w:left="2058"/>
      </w:pPr>
      <w:r>
        <w:t>2</w:t>
      </w:r>
      <w:r w:rsidRPr="008532CD">
        <w:rPr>
          <w:vertAlign w:val="superscript"/>
        </w:rPr>
        <w:t>nd</w:t>
      </w:r>
      <w:r>
        <w:t xml:space="preserve"> Floor, RIADA </w:t>
      </w:r>
      <w:proofErr w:type="spellStart"/>
      <w:r>
        <w:t>Bhawan</w:t>
      </w:r>
      <w:proofErr w:type="spellEnd"/>
      <w:r>
        <w:t>, Main Road, Ranchi-834001</w:t>
      </w:r>
    </w:p>
    <w:p w:rsidR="009C6BA3" w:rsidRDefault="009C6BA3">
      <w:pPr>
        <w:sectPr w:rsidR="009C6BA3">
          <w:pgSz w:w="12240" w:h="15840"/>
          <w:pgMar w:top="1120" w:right="300" w:bottom="280" w:left="460" w:header="552" w:footer="0" w:gutter="0"/>
          <w:cols w:space="720"/>
        </w:sectPr>
      </w:pPr>
    </w:p>
    <w:p w:rsidR="009C6BA3" w:rsidRDefault="009C6BA3">
      <w:pPr>
        <w:pStyle w:val="BodyText"/>
        <w:spacing w:before="9"/>
        <w:rPr>
          <w:sz w:val="26"/>
        </w:rPr>
      </w:pPr>
    </w:p>
    <w:p w:rsidR="009C6BA3" w:rsidRDefault="00D25C1B">
      <w:pPr>
        <w:pStyle w:val="BodyText"/>
        <w:ind w:left="963"/>
        <w:rPr>
          <w:sz w:val="20"/>
        </w:rPr>
      </w:pPr>
      <w:r>
        <w:rPr>
          <w:noProof/>
          <w:sz w:val="20"/>
        </w:rPr>
        <w:drawing>
          <wp:inline distT="0" distB="0" distL="0" distR="0">
            <wp:extent cx="6194667" cy="77724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6194667" cy="7772400"/>
                    </a:xfrm>
                    <a:prstGeom prst="rect">
                      <a:avLst/>
                    </a:prstGeom>
                  </pic:spPr>
                </pic:pic>
              </a:graphicData>
            </a:graphic>
          </wp:inline>
        </w:drawing>
      </w:r>
    </w:p>
    <w:p w:rsidR="009C6BA3" w:rsidRDefault="009C6BA3">
      <w:pPr>
        <w:pStyle w:val="BodyText"/>
        <w:spacing w:before="2"/>
        <w:rPr>
          <w:sz w:val="5"/>
        </w:rPr>
      </w:pPr>
    </w:p>
    <w:p w:rsidR="009C6BA3" w:rsidRDefault="00FA681A">
      <w:pPr>
        <w:pStyle w:val="BodyText"/>
        <w:spacing w:line="20" w:lineRule="exact"/>
        <w:ind w:left="611"/>
        <w:rPr>
          <w:sz w:val="2"/>
        </w:rPr>
      </w:pPr>
      <w:r>
        <w:rPr>
          <w:sz w:val="2"/>
        </w:rPr>
      </w:r>
      <w:r>
        <w:rPr>
          <w:sz w:val="2"/>
        </w:rPr>
        <w:pict>
          <v:group id="_x0000_s2058" style="width:517.35pt;height:.6pt;mso-position-horizontal-relative:char;mso-position-vertical-relative:line" coordsize="10347,12">
            <v:line id="_x0000_s2059" style="position:absolute" from="0,6" to="10346,6" strokeweight=".6pt"/>
            <w10:wrap type="none"/>
            <w10:anchorlock/>
          </v:group>
        </w:pict>
      </w:r>
    </w:p>
    <w:p w:rsidR="009C6BA3" w:rsidRDefault="009C6BA3">
      <w:pPr>
        <w:spacing w:line="20" w:lineRule="exact"/>
        <w:rPr>
          <w:sz w:val="2"/>
        </w:rPr>
        <w:sectPr w:rsidR="009C6BA3">
          <w:pgSz w:w="12240" w:h="15840"/>
          <w:pgMar w:top="1120" w:right="300" w:bottom="280" w:left="460" w:header="552" w:footer="0" w:gutter="0"/>
          <w:cols w:space="720"/>
        </w:sectPr>
      </w:pPr>
    </w:p>
    <w:p w:rsidR="009C6BA3" w:rsidRDefault="00FA681A">
      <w:pPr>
        <w:pStyle w:val="BodyText"/>
        <w:rPr>
          <w:sz w:val="20"/>
        </w:rPr>
      </w:pPr>
      <w:r w:rsidRPr="00FA681A">
        <w:lastRenderedPageBreak/>
        <w:pict>
          <v:line id="_x0000_s2057" style="position:absolute;z-index:251655168;mso-position-horizontal-relative:page;mso-position-vertical-relative:page" from="53.9pt,700.25pt" to="602.5pt,700.25pt" strokeweight=".6pt">
            <w10:wrap anchorx="page" anchory="page"/>
          </v:line>
        </w:pict>
      </w:r>
    </w:p>
    <w:p w:rsidR="009C6BA3" w:rsidRDefault="009C6BA3">
      <w:pPr>
        <w:pStyle w:val="BodyText"/>
        <w:spacing w:before="7" w:after="1"/>
        <w:rPr>
          <w:sz w:val="14"/>
        </w:rPr>
      </w:pPr>
    </w:p>
    <w:p w:rsidR="009C6BA3" w:rsidRDefault="00D25C1B">
      <w:pPr>
        <w:pStyle w:val="BodyText"/>
        <w:ind w:left="856"/>
        <w:rPr>
          <w:sz w:val="20"/>
        </w:rPr>
      </w:pPr>
      <w:r>
        <w:rPr>
          <w:noProof/>
          <w:sz w:val="20"/>
        </w:rPr>
        <w:drawing>
          <wp:inline distT="0" distB="0" distL="0" distR="0">
            <wp:extent cx="6657694" cy="78295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6657694" cy="7829550"/>
                    </a:xfrm>
                    <a:prstGeom prst="rect">
                      <a:avLst/>
                    </a:prstGeom>
                  </pic:spPr>
                </pic:pic>
              </a:graphicData>
            </a:graphic>
          </wp:inline>
        </w:drawing>
      </w:r>
    </w:p>
    <w:p w:rsidR="009C6BA3" w:rsidRDefault="009C6BA3">
      <w:pPr>
        <w:rPr>
          <w:sz w:val="20"/>
        </w:rPr>
        <w:sectPr w:rsidR="009C6BA3">
          <w:pgSz w:w="12240" w:h="15840"/>
          <w:pgMar w:top="1120" w:right="300" w:bottom="280" w:left="460" w:header="552" w:footer="0" w:gutter="0"/>
          <w:cols w:space="720"/>
        </w:sectPr>
      </w:pPr>
    </w:p>
    <w:p w:rsidR="009C6BA3" w:rsidRDefault="00FA681A">
      <w:pPr>
        <w:pStyle w:val="BodyText"/>
        <w:rPr>
          <w:sz w:val="20"/>
        </w:rPr>
      </w:pPr>
      <w:r w:rsidRPr="00FA681A">
        <w:lastRenderedPageBreak/>
        <w:pict>
          <v:line id="_x0000_s2056" style="position:absolute;z-index:251656192;mso-position-horizontal-relative:page;mso-position-vertical-relative:page" from="53.9pt,791.7pt" to="594.5pt,791.7pt" strokeweight=".6pt">
            <w10:wrap anchorx="page" anchory="page"/>
          </v:line>
        </w:pict>
      </w:r>
    </w:p>
    <w:p w:rsidR="009C6BA3" w:rsidRDefault="009C6BA3">
      <w:pPr>
        <w:pStyle w:val="BodyText"/>
        <w:spacing w:before="4"/>
        <w:rPr>
          <w:sz w:val="15"/>
        </w:rPr>
      </w:pPr>
    </w:p>
    <w:p w:rsidR="009C6BA3" w:rsidRDefault="00D25C1B">
      <w:pPr>
        <w:pStyle w:val="BodyText"/>
        <w:ind w:left="752"/>
        <w:rPr>
          <w:sz w:val="20"/>
        </w:rPr>
      </w:pPr>
      <w:r>
        <w:rPr>
          <w:noProof/>
          <w:sz w:val="20"/>
        </w:rPr>
        <w:drawing>
          <wp:inline distT="0" distB="0" distL="0" distR="0">
            <wp:extent cx="6623386" cy="892568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6623386" cy="8925687"/>
                    </a:xfrm>
                    <a:prstGeom prst="rect">
                      <a:avLst/>
                    </a:prstGeom>
                  </pic:spPr>
                </pic:pic>
              </a:graphicData>
            </a:graphic>
          </wp:inline>
        </w:drawing>
      </w:r>
    </w:p>
    <w:p w:rsidR="009C6BA3" w:rsidRDefault="009C6BA3">
      <w:pPr>
        <w:rPr>
          <w:sz w:val="20"/>
        </w:rPr>
        <w:sectPr w:rsidR="009C6BA3">
          <w:pgSz w:w="12240" w:h="15840"/>
          <w:pgMar w:top="1120" w:right="300" w:bottom="0" w:left="460" w:header="552" w:footer="0" w:gutter="0"/>
          <w:cols w:space="720"/>
        </w:sectPr>
      </w:pPr>
    </w:p>
    <w:p w:rsidR="009C6BA3" w:rsidRDefault="009C6BA3">
      <w:pPr>
        <w:pStyle w:val="BodyText"/>
        <w:spacing w:before="6"/>
        <w:rPr>
          <w:sz w:val="17"/>
        </w:rPr>
      </w:pPr>
    </w:p>
    <w:p w:rsidR="009C6BA3" w:rsidRDefault="00D25C1B">
      <w:pPr>
        <w:pStyle w:val="BodyText"/>
        <w:spacing w:before="90"/>
        <w:ind w:right="655"/>
        <w:jc w:val="right"/>
      </w:pPr>
      <w:r>
        <w:rPr>
          <w:u w:val="single"/>
        </w:rPr>
        <w:t xml:space="preserve"> ANNEXURE-II</w:t>
      </w:r>
    </w:p>
    <w:p w:rsidR="009C6BA3" w:rsidRDefault="00D25C1B">
      <w:pPr>
        <w:pStyle w:val="Heading4"/>
      </w:pPr>
      <w:r>
        <w:t>Covering Letter Format</w:t>
      </w:r>
    </w:p>
    <w:p w:rsidR="009C6BA3" w:rsidRDefault="009C6BA3">
      <w:pPr>
        <w:sectPr w:rsidR="009C6BA3">
          <w:pgSz w:w="12240" w:h="15840"/>
          <w:pgMar w:top="1120" w:right="300" w:bottom="280" w:left="460" w:header="552" w:footer="0" w:gutter="0"/>
          <w:cols w:space="720"/>
        </w:sectPr>
      </w:pPr>
    </w:p>
    <w:p w:rsidR="009C6BA3" w:rsidRDefault="009C6BA3">
      <w:pPr>
        <w:pStyle w:val="BodyText"/>
        <w:spacing w:before="1"/>
        <w:rPr>
          <w:b/>
          <w:sz w:val="27"/>
        </w:rPr>
      </w:pPr>
    </w:p>
    <w:p w:rsidR="009C6BA3" w:rsidRDefault="00D25C1B">
      <w:pPr>
        <w:pStyle w:val="BodyText"/>
        <w:spacing w:before="1"/>
        <w:ind w:left="617"/>
      </w:pPr>
      <w:r>
        <w:t>To,</w:t>
      </w:r>
    </w:p>
    <w:p w:rsidR="009C6BA3" w:rsidRDefault="00D25C1B">
      <w:pPr>
        <w:pStyle w:val="BodyText"/>
        <w:spacing w:before="36"/>
        <w:ind w:left="500"/>
      </w:pPr>
      <w:r>
        <w:br w:type="column"/>
      </w:r>
      <w:r>
        <w:lastRenderedPageBreak/>
        <w:t>Format for covering letter (To be submitted on the Letter head of the applicant institution)</w:t>
      </w:r>
    </w:p>
    <w:p w:rsidR="009C6BA3" w:rsidRDefault="009C6BA3">
      <w:pPr>
        <w:pStyle w:val="BodyText"/>
        <w:spacing w:before="1"/>
        <w:rPr>
          <w:sz w:val="26"/>
        </w:rPr>
      </w:pPr>
    </w:p>
    <w:p w:rsidR="009C6BA3" w:rsidRDefault="00D25C1B" w:rsidP="001B0C09">
      <w:pPr>
        <w:pStyle w:val="BodyText"/>
        <w:spacing w:line="237" w:lineRule="auto"/>
        <w:ind w:left="778" w:right="6985"/>
      </w:pPr>
      <w:r>
        <w:t>The Director</w:t>
      </w:r>
      <w:r w:rsidR="001B0C09">
        <w:t>-in-Charge</w:t>
      </w:r>
      <w:r>
        <w:t xml:space="preserve">, NIELIT </w:t>
      </w:r>
      <w:r w:rsidR="0057383E">
        <w:t>Ranchi</w:t>
      </w:r>
    </w:p>
    <w:p w:rsidR="009C6BA3" w:rsidRDefault="001B0C09">
      <w:pPr>
        <w:pStyle w:val="BodyText"/>
        <w:spacing w:before="37"/>
        <w:ind w:left="778" w:right="5150"/>
      </w:pPr>
      <w:r>
        <w:t>2</w:t>
      </w:r>
      <w:r w:rsidRPr="001B0C09">
        <w:rPr>
          <w:vertAlign w:val="superscript"/>
        </w:rPr>
        <w:t>nd</w:t>
      </w:r>
      <w:r>
        <w:t xml:space="preserve"> Floor, RIADA </w:t>
      </w:r>
      <w:proofErr w:type="spellStart"/>
      <w:r>
        <w:t>Bhawan</w:t>
      </w:r>
      <w:proofErr w:type="spellEnd"/>
      <w:r>
        <w:t>, Main Road, Ranchi-834001</w:t>
      </w:r>
    </w:p>
    <w:p w:rsidR="009C6BA3" w:rsidRDefault="009C6BA3">
      <w:pPr>
        <w:sectPr w:rsidR="009C6BA3">
          <w:type w:val="continuous"/>
          <w:pgSz w:w="12240" w:h="15840"/>
          <w:pgMar w:top="1120" w:right="300" w:bottom="280" w:left="460" w:header="720" w:footer="720" w:gutter="0"/>
          <w:cols w:num="2" w:space="720" w:equalWidth="0">
            <w:col w:w="945" w:space="40"/>
            <w:col w:w="10495"/>
          </w:cols>
        </w:sectPr>
      </w:pPr>
    </w:p>
    <w:p w:rsidR="009C6BA3" w:rsidRDefault="00D25C1B">
      <w:pPr>
        <w:pStyle w:val="BodyText"/>
        <w:spacing w:before="175" w:line="367" w:lineRule="auto"/>
        <w:ind w:left="617" w:right="2944"/>
      </w:pPr>
      <w:r>
        <w:lastRenderedPageBreak/>
        <w:t xml:space="preserve">Sub: </w:t>
      </w:r>
      <w:r>
        <w:rPr>
          <w:u w:val="single"/>
        </w:rPr>
        <w:t>Application for Accreditation of Participating Institutes in ESDM Sector</w:t>
      </w:r>
      <w:r>
        <w:t xml:space="preserve"> Dear Sir,</w:t>
      </w:r>
    </w:p>
    <w:p w:rsidR="009C6BA3" w:rsidRDefault="00D25C1B">
      <w:pPr>
        <w:pStyle w:val="ListParagraph"/>
        <w:numPr>
          <w:ilvl w:val="0"/>
          <w:numId w:val="5"/>
        </w:numPr>
        <w:tabs>
          <w:tab w:val="left" w:pos="1339"/>
        </w:tabs>
        <w:spacing w:before="49" w:line="259" w:lineRule="auto"/>
        <w:ind w:right="664"/>
        <w:jc w:val="both"/>
        <w:rPr>
          <w:sz w:val="24"/>
        </w:rPr>
      </w:pPr>
      <w:r>
        <w:rPr>
          <w:sz w:val="24"/>
        </w:rPr>
        <w:t>I/We having examined the application document, herewith submit our response to your application for accreditation of Training Institutes in ESDM Sector.</w:t>
      </w:r>
    </w:p>
    <w:p w:rsidR="009C6BA3" w:rsidRDefault="00D25C1B">
      <w:pPr>
        <w:pStyle w:val="ListParagraph"/>
        <w:numPr>
          <w:ilvl w:val="0"/>
          <w:numId w:val="5"/>
        </w:numPr>
        <w:tabs>
          <w:tab w:val="left" w:pos="1339"/>
        </w:tabs>
        <w:spacing w:before="18" w:line="259" w:lineRule="auto"/>
        <w:ind w:right="664"/>
        <w:jc w:val="both"/>
        <w:rPr>
          <w:sz w:val="24"/>
        </w:rPr>
      </w:pPr>
      <w:r>
        <w:rPr>
          <w:sz w:val="24"/>
        </w:rPr>
        <w:t>I/We have read the provisions of the application document and confirm that these are acceptable to us. We further declare that additional conditions, variations, deviations, if any, found in our application shall not be given effect</w:t>
      </w:r>
      <w:r>
        <w:rPr>
          <w:spacing w:val="-1"/>
          <w:sz w:val="24"/>
        </w:rPr>
        <w:t xml:space="preserve"> </w:t>
      </w:r>
      <w:r>
        <w:rPr>
          <w:sz w:val="24"/>
        </w:rPr>
        <w:t>to.</w:t>
      </w:r>
    </w:p>
    <w:p w:rsidR="009C6BA3" w:rsidRDefault="00D25C1B">
      <w:pPr>
        <w:pStyle w:val="ListParagraph"/>
        <w:numPr>
          <w:ilvl w:val="0"/>
          <w:numId w:val="5"/>
        </w:numPr>
        <w:tabs>
          <w:tab w:val="left" w:pos="1339"/>
        </w:tabs>
        <w:spacing w:before="21" w:line="259" w:lineRule="auto"/>
        <w:ind w:right="661"/>
        <w:jc w:val="both"/>
        <w:rPr>
          <w:sz w:val="24"/>
        </w:rPr>
      </w:pPr>
      <w:r>
        <w:rPr>
          <w:sz w:val="24"/>
        </w:rPr>
        <w:t>I/We would like to declare that we are not involved in any litigation with any Government (Central/State) in India and we are not under a declaration of ineligibility for corrupt or fraudulent practices.</w:t>
      </w:r>
    </w:p>
    <w:p w:rsidR="009C6BA3" w:rsidRDefault="00D25C1B">
      <w:pPr>
        <w:pStyle w:val="ListParagraph"/>
        <w:numPr>
          <w:ilvl w:val="0"/>
          <w:numId w:val="5"/>
        </w:numPr>
        <w:tabs>
          <w:tab w:val="left" w:pos="1339"/>
        </w:tabs>
        <w:spacing w:before="17" w:line="259" w:lineRule="auto"/>
        <w:ind w:right="658"/>
        <w:jc w:val="both"/>
        <w:rPr>
          <w:sz w:val="24"/>
        </w:rPr>
      </w:pPr>
      <w:r>
        <w:rPr>
          <w:sz w:val="24"/>
        </w:rPr>
        <w:t xml:space="preserve">I/We hereby declare that all the information and statements made in this application are true and accept that any misrepresentation or hiding of facts in any form contained in </w:t>
      </w:r>
      <w:r>
        <w:rPr>
          <w:spacing w:val="3"/>
          <w:sz w:val="24"/>
        </w:rPr>
        <w:t xml:space="preserve">it </w:t>
      </w:r>
      <w:r>
        <w:rPr>
          <w:sz w:val="24"/>
        </w:rPr>
        <w:t>may lead to our disqualification.</w:t>
      </w:r>
    </w:p>
    <w:p w:rsidR="009C6BA3" w:rsidRDefault="00D25C1B">
      <w:pPr>
        <w:pStyle w:val="ListParagraph"/>
        <w:numPr>
          <w:ilvl w:val="0"/>
          <w:numId w:val="5"/>
        </w:numPr>
        <w:tabs>
          <w:tab w:val="left" w:pos="1339"/>
        </w:tabs>
        <w:spacing w:before="19" w:line="259" w:lineRule="auto"/>
        <w:ind w:right="658"/>
        <w:jc w:val="both"/>
        <w:rPr>
          <w:sz w:val="24"/>
        </w:rPr>
      </w:pPr>
      <w:r>
        <w:rPr>
          <w:sz w:val="24"/>
        </w:rPr>
        <w:t xml:space="preserve">I/We understand that NIELIT </w:t>
      </w:r>
      <w:r w:rsidR="0057383E">
        <w:rPr>
          <w:sz w:val="24"/>
        </w:rPr>
        <w:t>Ranchi</w:t>
      </w:r>
      <w:r>
        <w:rPr>
          <w:sz w:val="24"/>
        </w:rPr>
        <w:t xml:space="preserve"> is not bound to short-list / accept any proposal received in response to this</w:t>
      </w:r>
      <w:r>
        <w:rPr>
          <w:spacing w:val="-1"/>
          <w:sz w:val="24"/>
        </w:rPr>
        <w:t xml:space="preserve"> </w:t>
      </w:r>
      <w:r>
        <w:rPr>
          <w:sz w:val="24"/>
        </w:rPr>
        <w:t>application.</w:t>
      </w:r>
    </w:p>
    <w:p w:rsidR="009C6BA3" w:rsidRDefault="00D25C1B">
      <w:pPr>
        <w:pStyle w:val="ListParagraph"/>
        <w:numPr>
          <w:ilvl w:val="0"/>
          <w:numId w:val="5"/>
        </w:numPr>
        <w:tabs>
          <w:tab w:val="left" w:pos="1339"/>
        </w:tabs>
        <w:spacing w:before="18" w:line="259" w:lineRule="auto"/>
        <w:ind w:right="653"/>
        <w:jc w:val="both"/>
        <w:rPr>
          <w:sz w:val="18"/>
        </w:rPr>
      </w:pPr>
      <w:r>
        <w:rPr>
          <w:sz w:val="24"/>
        </w:rPr>
        <w:t xml:space="preserve">I/We understand that Empanelment with NIELIT </w:t>
      </w:r>
      <w:r w:rsidR="0057383E">
        <w:rPr>
          <w:sz w:val="24"/>
        </w:rPr>
        <w:t>Ranchi</w:t>
      </w:r>
      <w:r>
        <w:rPr>
          <w:sz w:val="24"/>
        </w:rPr>
        <w:t xml:space="preserve"> does not guarantee that every /any of the applicants invited to application for becoming training Partner of NIELIT in ESDM sector, will be awarded any work order under ESDM</w:t>
      </w:r>
      <w:r>
        <w:rPr>
          <w:spacing w:val="-6"/>
          <w:sz w:val="24"/>
        </w:rPr>
        <w:t xml:space="preserve"> </w:t>
      </w:r>
      <w:r>
        <w:rPr>
          <w:sz w:val="24"/>
        </w:rPr>
        <w:t>Project.</w:t>
      </w:r>
    </w:p>
    <w:p w:rsidR="009C6BA3" w:rsidRDefault="00D25C1B">
      <w:pPr>
        <w:pStyle w:val="BodyText"/>
        <w:spacing w:before="164" w:after="30"/>
        <w:ind w:left="617"/>
      </w:pPr>
      <w:r>
        <w:t xml:space="preserve">Our correspondence details / authorized person to deal with regard to this APPLICATION </w:t>
      </w:r>
      <w:proofErr w:type="gramStart"/>
      <w:r>
        <w:t>is</w:t>
      </w:r>
      <w:proofErr w:type="gramEnd"/>
      <w:r>
        <w:t>:</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5283"/>
        <w:gridCol w:w="3192"/>
      </w:tblGrid>
      <w:tr w:rsidR="009C6BA3">
        <w:trPr>
          <w:trHeight w:val="297"/>
        </w:trPr>
        <w:tc>
          <w:tcPr>
            <w:tcW w:w="1102" w:type="dxa"/>
          </w:tcPr>
          <w:p w:rsidR="009C6BA3" w:rsidRDefault="00D25C1B">
            <w:pPr>
              <w:pStyle w:val="TableParagraph"/>
              <w:spacing w:line="275" w:lineRule="exact"/>
              <w:ind w:left="177"/>
              <w:rPr>
                <w:b/>
                <w:sz w:val="24"/>
              </w:rPr>
            </w:pPr>
            <w:r>
              <w:rPr>
                <w:b/>
                <w:sz w:val="24"/>
              </w:rPr>
              <w:t>S. No.</w:t>
            </w:r>
          </w:p>
        </w:tc>
        <w:tc>
          <w:tcPr>
            <w:tcW w:w="5283" w:type="dxa"/>
          </w:tcPr>
          <w:p w:rsidR="009C6BA3" w:rsidRDefault="00D25C1B">
            <w:pPr>
              <w:pStyle w:val="TableParagraph"/>
              <w:spacing w:line="275" w:lineRule="exact"/>
              <w:ind w:left="4"/>
              <w:rPr>
                <w:b/>
                <w:sz w:val="24"/>
              </w:rPr>
            </w:pPr>
            <w:r>
              <w:rPr>
                <w:b/>
                <w:sz w:val="24"/>
              </w:rPr>
              <w:t>Information</w:t>
            </w:r>
          </w:p>
        </w:tc>
        <w:tc>
          <w:tcPr>
            <w:tcW w:w="3192" w:type="dxa"/>
          </w:tcPr>
          <w:p w:rsidR="009C6BA3" w:rsidRDefault="00D25C1B">
            <w:pPr>
              <w:pStyle w:val="TableParagraph"/>
              <w:spacing w:line="275" w:lineRule="exact"/>
              <w:ind w:left="5"/>
              <w:rPr>
                <w:b/>
                <w:sz w:val="24"/>
              </w:rPr>
            </w:pPr>
            <w:r>
              <w:rPr>
                <w:b/>
                <w:sz w:val="24"/>
              </w:rPr>
              <w:t>Details</w:t>
            </w:r>
          </w:p>
        </w:tc>
      </w:tr>
      <w:tr w:rsidR="009C6BA3">
        <w:trPr>
          <w:trHeight w:val="299"/>
        </w:trPr>
        <w:tc>
          <w:tcPr>
            <w:tcW w:w="1102" w:type="dxa"/>
          </w:tcPr>
          <w:p w:rsidR="009C6BA3" w:rsidRDefault="00D25C1B">
            <w:pPr>
              <w:pStyle w:val="TableParagraph"/>
              <w:spacing w:line="273" w:lineRule="exact"/>
              <w:ind w:left="344" w:right="528"/>
              <w:jc w:val="center"/>
              <w:rPr>
                <w:b/>
                <w:sz w:val="24"/>
              </w:rPr>
            </w:pPr>
            <w:r>
              <w:rPr>
                <w:b/>
                <w:sz w:val="24"/>
              </w:rPr>
              <w:t>1.</w:t>
            </w:r>
          </w:p>
        </w:tc>
        <w:tc>
          <w:tcPr>
            <w:tcW w:w="5283" w:type="dxa"/>
          </w:tcPr>
          <w:p w:rsidR="009C6BA3" w:rsidRDefault="00D25C1B">
            <w:pPr>
              <w:pStyle w:val="TableParagraph"/>
              <w:spacing w:line="273" w:lineRule="exact"/>
              <w:ind w:left="4"/>
              <w:rPr>
                <w:sz w:val="24"/>
              </w:rPr>
            </w:pPr>
            <w:r>
              <w:rPr>
                <w:sz w:val="24"/>
              </w:rPr>
              <w:t>Name of the Contact Person</w:t>
            </w:r>
          </w:p>
        </w:tc>
        <w:tc>
          <w:tcPr>
            <w:tcW w:w="3192" w:type="dxa"/>
          </w:tcPr>
          <w:p w:rsidR="009C6BA3" w:rsidRDefault="009C6BA3">
            <w:pPr>
              <w:pStyle w:val="TableParagraph"/>
            </w:pPr>
          </w:p>
        </w:tc>
      </w:tr>
      <w:tr w:rsidR="009C6BA3">
        <w:trPr>
          <w:trHeight w:val="893"/>
        </w:trPr>
        <w:tc>
          <w:tcPr>
            <w:tcW w:w="1102" w:type="dxa"/>
          </w:tcPr>
          <w:p w:rsidR="009C6BA3" w:rsidRDefault="00D25C1B">
            <w:pPr>
              <w:pStyle w:val="TableParagraph"/>
              <w:spacing w:line="270" w:lineRule="exact"/>
              <w:ind w:left="344" w:right="528"/>
              <w:jc w:val="center"/>
              <w:rPr>
                <w:b/>
                <w:sz w:val="24"/>
              </w:rPr>
            </w:pPr>
            <w:r>
              <w:rPr>
                <w:b/>
                <w:sz w:val="24"/>
              </w:rPr>
              <w:t>2.</w:t>
            </w:r>
          </w:p>
        </w:tc>
        <w:tc>
          <w:tcPr>
            <w:tcW w:w="5283" w:type="dxa"/>
          </w:tcPr>
          <w:p w:rsidR="009C6BA3" w:rsidRDefault="00D25C1B">
            <w:pPr>
              <w:pStyle w:val="TableParagraph"/>
              <w:spacing w:line="270" w:lineRule="exact"/>
              <w:ind w:left="4"/>
              <w:rPr>
                <w:sz w:val="24"/>
              </w:rPr>
            </w:pPr>
            <w:r>
              <w:rPr>
                <w:spacing w:val="-3"/>
                <w:sz w:val="24"/>
              </w:rPr>
              <w:t xml:space="preserve">Designation and </w:t>
            </w:r>
            <w:r>
              <w:rPr>
                <w:spacing w:val="-4"/>
                <w:sz w:val="24"/>
              </w:rPr>
              <w:t xml:space="preserve">contact </w:t>
            </w:r>
            <w:r>
              <w:rPr>
                <w:spacing w:val="-3"/>
                <w:sz w:val="24"/>
              </w:rPr>
              <w:t xml:space="preserve">address </w:t>
            </w:r>
            <w:r>
              <w:rPr>
                <w:sz w:val="24"/>
              </w:rPr>
              <w:t xml:space="preserve">of the </w:t>
            </w:r>
            <w:r>
              <w:rPr>
                <w:spacing w:val="-3"/>
                <w:sz w:val="24"/>
              </w:rPr>
              <w:t xml:space="preserve">person </w:t>
            </w:r>
            <w:r>
              <w:rPr>
                <w:sz w:val="24"/>
              </w:rPr>
              <w:t xml:space="preserve">to </w:t>
            </w:r>
            <w:r>
              <w:rPr>
                <w:spacing w:val="-3"/>
                <w:sz w:val="24"/>
              </w:rPr>
              <w:t>whom</w:t>
            </w:r>
          </w:p>
          <w:p w:rsidR="009C6BA3" w:rsidRDefault="00D25C1B">
            <w:pPr>
              <w:pStyle w:val="TableParagraph"/>
              <w:spacing w:before="8" w:line="290" w:lineRule="atLeast"/>
              <w:ind w:left="4" w:right="1322"/>
              <w:rPr>
                <w:sz w:val="24"/>
              </w:rPr>
            </w:pPr>
            <w:r>
              <w:rPr>
                <w:spacing w:val="-2"/>
                <w:sz w:val="24"/>
              </w:rPr>
              <w:t xml:space="preserve">all </w:t>
            </w:r>
            <w:r>
              <w:rPr>
                <w:spacing w:val="-4"/>
                <w:sz w:val="24"/>
              </w:rPr>
              <w:t xml:space="preserve">references </w:t>
            </w:r>
            <w:r>
              <w:rPr>
                <w:spacing w:val="-3"/>
                <w:sz w:val="24"/>
              </w:rPr>
              <w:t xml:space="preserve">shall </w:t>
            </w:r>
            <w:r>
              <w:rPr>
                <w:sz w:val="24"/>
              </w:rPr>
              <w:t xml:space="preserve">be </w:t>
            </w:r>
            <w:r>
              <w:rPr>
                <w:spacing w:val="-3"/>
                <w:sz w:val="24"/>
              </w:rPr>
              <w:t xml:space="preserve">made </w:t>
            </w:r>
            <w:r>
              <w:rPr>
                <w:spacing w:val="-4"/>
                <w:sz w:val="24"/>
              </w:rPr>
              <w:t xml:space="preserve">regarding </w:t>
            </w:r>
            <w:r>
              <w:rPr>
                <w:sz w:val="24"/>
              </w:rPr>
              <w:t xml:space="preserve">this </w:t>
            </w:r>
            <w:r>
              <w:rPr>
                <w:spacing w:val="-4"/>
                <w:sz w:val="24"/>
              </w:rPr>
              <w:t>APPLICATION</w:t>
            </w:r>
          </w:p>
        </w:tc>
        <w:tc>
          <w:tcPr>
            <w:tcW w:w="3192" w:type="dxa"/>
          </w:tcPr>
          <w:p w:rsidR="009C6BA3" w:rsidRDefault="009C6BA3">
            <w:pPr>
              <w:pStyle w:val="TableParagraph"/>
              <w:rPr>
                <w:sz w:val="24"/>
              </w:rPr>
            </w:pPr>
          </w:p>
        </w:tc>
      </w:tr>
      <w:tr w:rsidR="009C6BA3">
        <w:trPr>
          <w:trHeight w:val="297"/>
        </w:trPr>
        <w:tc>
          <w:tcPr>
            <w:tcW w:w="1102" w:type="dxa"/>
          </w:tcPr>
          <w:p w:rsidR="009C6BA3" w:rsidRDefault="00D25C1B">
            <w:pPr>
              <w:pStyle w:val="TableParagraph"/>
              <w:spacing w:line="270" w:lineRule="exact"/>
              <w:ind w:left="344" w:right="528"/>
              <w:jc w:val="center"/>
              <w:rPr>
                <w:b/>
                <w:sz w:val="24"/>
              </w:rPr>
            </w:pPr>
            <w:r>
              <w:rPr>
                <w:b/>
                <w:sz w:val="24"/>
              </w:rPr>
              <w:t>3.</w:t>
            </w:r>
          </w:p>
        </w:tc>
        <w:tc>
          <w:tcPr>
            <w:tcW w:w="5283" w:type="dxa"/>
          </w:tcPr>
          <w:p w:rsidR="009C6BA3" w:rsidRDefault="00D25C1B">
            <w:pPr>
              <w:pStyle w:val="TableParagraph"/>
              <w:spacing w:line="270" w:lineRule="exact"/>
              <w:ind w:left="4"/>
              <w:rPr>
                <w:sz w:val="24"/>
              </w:rPr>
            </w:pPr>
            <w:r>
              <w:rPr>
                <w:sz w:val="24"/>
              </w:rPr>
              <w:t>Telephone , FAX number</w:t>
            </w:r>
          </w:p>
        </w:tc>
        <w:tc>
          <w:tcPr>
            <w:tcW w:w="3192" w:type="dxa"/>
          </w:tcPr>
          <w:p w:rsidR="009C6BA3" w:rsidRDefault="009C6BA3">
            <w:pPr>
              <w:pStyle w:val="TableParagraph"/>
            </w:pPr>
          </w:p>
        </w:tc>
      </w:tr>
      <w:tr w:rsidR="009C6BA3">
        <w:trPr>
          <w:trHeight w:val="299"/>
        </w:trPr>
        <w:tc>
          <w:tcPr>
            <w:tcW w:w="1102" w:type="dxa"/>
          </w:tcPr>
          <w:p w:rsidR="009C6BA3" w:rsidRDefault="00D25C1B">
            <w:pPr>
              <w:pStyle w:val="TableParagraph"/>
              <w:spacing w:line="270" w:lineRule="exact"/>
              <w:ind w:left="344" w:right="528"/>
              <w:jc w:val="center"/>
              <w:rPr>
                <w:b/>
                <w:sz w:val="24"/>
              </w:rPr>
            </w:pPr>
            <w:r>
              <w:rPr>
                <w:b/>
                <w:sz w:val="24"/>
              </w:rPr>
              <w:t>4.</w:t>
            </w:r>
          </w:p>
        </w:tc>
        <w:tc>
          <w:tcPr>
            <w:tcW w:w="5283" w:type="dxa"/>
          </w:tcPr>
          <w:p w:rsidR="009C6BA3" w:rsidRDefault="00D25C1B">
            <w:pPr>
              <w:pStyle w:val="TableParagraph"/>
              <w:spacing w:line="270" w:lineRule="exact"/>
              <w:ind w:left="4"/>
              <w:rPr>
                <w:sz w:val="24"/>
              </w:rPr>
            </w:pPr>
            <w:r>
              <w:rPr>
                <w:sz w:val="24"/>
              </w:rPr>
              <w:t>Mobile number &amp; e mail of the Contact Person</w:t>
            </w:r>
          </w:p>
        </w:tc>
        <w:tc>
          <w:tcPr>
            <w:tcW w:w="3192" w:type="dxa"/>
          </w:tcPr>
          <w:p w:rsidR="009C6BA3" w:rsidRDefault="009C6BA3">
            <w:pPr>
              <w:pStyle w:val="TableParagraph"/>
            </w:pPr>
          </w:p>
        </w:tc>
      </w:tr>
    </w:tbl>
    <w:p w:rsidR="009C6BA3" w:rsidRDefault="00D25C1B">
      <w:pPr>
        <w:pStyle w:val="BodyText"/>
        <w:spacing w:before="160"/>
        <w:ind w:left="617"/>
      </w:pPr>
      <w:r>
        <w:t>We hereby undertake that we accept all terms and conditions of the APPLICATION unconditionally.</w:t>
      </w:r>
    </w:p>
    <w:p w:rsidR="009C6BA3" w:rsidRDefault="009C6BA3">
      <w:pPr>
        <w:pStyle w:val="BodyText"/>
        <w:spacing w:before="8"/>
        <w:rPr>
          <w:sz w:val="36"/>
        </w:rPr>
      </w:pPr>
    </w:p>
    <w:p w:rsidR="009C6BA3" w:rsidRDefault="00D25C1B">
      <w:pPr>
        <w:pStyle w:val="BodyText"/>
        <w:ind w:left="6722"/>
      </w:pPr>
      <w:r>
        <w:t>Signature of Authorized Signatory with Seal</w:t>
      </w:r>
    </w:p>
    <w:p w:rsidR="009C6BA3" w:rsidRDefault="00D25C1B">
      <w:pPr>
        <w:pStyle w:val="BodyText"/>
        <w:tabs>
          <w:tab w:val="left" w:pos="7818"/>
        </w:tabs>
        <w:spacing w:before="29"/>
        <w:ind w:left="617"/>
      </w:pPr>
      <w:r>
        <w:rPr>
          <w:spacing w:val="-5"/>
        </w:rPr>
        <w:t>Place:</w:t>
      </w:r>
      <w:r>
        <w:rPr>
          <w:spacing w:val="-5"/>
        </w:rPr>
        <w:tab/>
      </w:r>
      <w:r>
        <w:rPr>
          <w:spacing w:val="-3"/>
        </w:rPr>
        <w:t>(Name and</w:t>
      </w:r>
      <w:r>
        <w:rPr>
          <w:spacing w:val="-2"/>
        </w:rPr>
        <w:t xml:space="preserve"> </w:t>
      </w:r>
      <w:r>
        <w:rPr>
          <w:spacing w:val="-3"/>
        </w:rPr>
        <w:t>Designation)</w:t>
      </w:r>
    </w:p>
    <w:p w:rsidR="009C6BA3" w:rsidRDefault="00D25C1B">
      <w:pPr>
        <w:pStyle w:val="BodyText"/>
        <w:tabs>
          <w:tab w:val="left" w:pos="8030"/>
        </w:tabs>
        <w:spacing w:before="48"/>
        <w:ind w:left="617"/>
      </w:pPr>
      <w:r>
        <w:rPr>
          <w:spacing w:val="-3"/>
        </w:rPr>
        <w:t>Date:</w:t>
      </w:r>
      <w:r>
        <w:rPr>
          <w:spacing w:val="-3"/>
        </w:rPr>
        <w:tab/>
      </w:r>
      <w:r>
        <w:t>Seal of the</w:t>
      </w:r>
      <w:r>
        <w:rPr>
          <w:spacing w:val="-13"/>
        </w:rPr>
        <w:t xml:space="preserve"> </w:t>
      </w:r>
      <w:r>
        <w:rPr>
          <w:spacing w:val="-3"/>
        </w:rPr>
        <w:t>Institute</w:t>
      </w:r>
    </w:p>
    <w:p w:rsidR="009C6BA3" w:rsidRDefault="009C6BA3">
      <w:pPr>
        <w:sectPr w:rsidR="009C6BA3">
          <w:type w:val="continuous"/>
          <w:pgSz w:w="12240" w:h="15840"/>
          <w:pgMar w:top="1120" w:right="300" w:bottom="280" w:left="460" w:header="720" w:footer="720" w:gutter="0"/>
          <w:cols w:space="720"/>
        </w:sectPr>
      </w:pPr>
    </w:p>
    <w:p w:rsidR="009C6BA3" w:rsidRDefault="009C6BA3">
      <w:pPr>
        <w:pStyle w:val="BodyText"/>
        <w:spacing w:before="8"/>
        <w:rPr>
          <w:sz w:val="17"/>
        </w:rPr>
      </w:pPr>
    </w:p>
    <w:p w:rsidR="009C6BA3" w:rsidRDefault="009C6BA3">
      <w:pPr>
        <w:rPr>
          <w:sz w:val="17"/>
        </w:rPr>
        <w:sectPr w:rsidR="009C6BA3">
          <w:pgSz w:w="12240" w:h="15840"/>
          <w:pgMar w:top="1120" w:right="300" w:bottom="280" w:left="460" w:header="552" w:footer="0" w:gutter="0"/>
          <w:cols w:space="720"/>
        </w:sectPr>
      </w:pPr>
    </w:p>
    <w:p w:rsidR="009C6BA3" w:rsidRDefault="009C6BA3">
      <w:pPr>
        <w:pStyle w:val="BodyText"/>
        <w:rPr>
          <w:sz w:val="34"/>
        </w:rPr>
      </w:pPr>
    </w:p>
    <w:p w:rsidR="009C6BA3" w:rsidRDefault="009C6BA3">
      <w:pPr>
        <w:pStyle w:val="BodyText"/>
        <w:spacing w:before="3"/>
        <w:rPr>
          <w:sz w:val="43"/>
        </w:rPr>
      </w:pPr>
    </w:p>
    <w:p w:rsidR="009C6BA3" w:rsidRDefault="00D25C1B">
      <w:pPr>
        <w:spacing w:before="1"/>
        <w:ind w:left="951"/>
        <w:rPr>
          <w:b/>
          <w:sz w:val="32"/>
        </w:rPr>
      </w:pPr>
      <w:r>
        <w:rPr>
          <w:b/>
          <w:sz w:val="32"/>
        </w:rPr>
        <w:t>National Institute of Electronics and Information Technology</w:t>
      </w:r>
    </w:p>
    <w:p w:rsidR="009C6BA3" w:rsidRDefault="00D25C1B">
      <w:pPr>
        <w:pStyle w:val="Heading5"/>
        <w:spacing w:before="90"/>
        <w:ind w:left="83"/>
      </w:pPr>
      <w:r>
        <w:rPr>
          <w:b w:val="0"/>
        </w:rPr>
        <w:br w:type="column"/>
      </w:r>
      <w:r>
        <w:lastRenderedPageBreak/>
        <w:t>Annexure-III</w:t>
      </w:r>
    </w:p>
    <w:p w:rsidR="009C6BA3" w:rsidRDefault="009C6BA3">
      <w:pPr>
        <w:pStyle w:val="BodyText"/>
        <w:spacing w:before="8"/>
        <w:rPr>
          <w:b/>
          <w:sz w:val="6"/>
        </w:rPr>
      </w:pPr>
    </w:p>
    <w:p w:rsidR="009C6BA3" w:rsidRDefault="00D25C1B">
      <w:pPr>
        <w:pStyle w:val="BodyText"/>
        <w:ind w:left="144"/>
        <w:rPr>
          <w:sz w:val="20"/>
        </w:rPr>
      </w:pPr>
      <w:r>
        <w:rPr>
          <w:noProof/>
          <w:sz w:val="20"/>
        </w:rPr>
        <w:drawing>
          <wp:inline distT="0" distB="0" distL="0" distR="0">
            <wp:extent cx="1056091" cy="46281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056091" cy="462819"/>
                    </a:xfrm>
                    <a:prstGeom prst="rect">
                      <a:avLst/>
                    </a:prstGeom>
                  </pic:spPr>
                </pic:pic>
              </a:graphicData>
            </a:graphic>
          </wp:inline>
        </w:drawing>
      </w:r>
    </w:p>
    <w:p w:rsidR="009C6BA3" w:rsidRDefault="009C6BA3">
      <w:pPr>
        <w:rPr>
          <w:sz w:val="20"/>
        </w:rPr>
        <w:sectPr w:rsidR="009C6BA3">
          <w:type w:val="continuous"/>
          <w:pgSz w:w="12240" w:h="15840"/>
          <w:pgMar w:top="1120" w:right="300" w:bottom="280" w:left="460" w:header="720" w:footer="720" w:gutter="0"/>
          <w:cols w:num="2" w:space="720" w:equalWidth="0">
            <w:col w:w="9326" w:space="40"/>
            <w:col w:w="2114"/>
          </w:cols>
        </w:sectPr>
      </w:pPr>
    </w:p>
    <w:p w:rsidR="009C6BA3" w:rsidRDefault="009C6BA3">
      <w:pPr>
        <w:pStyle w:val="BodyText"/>
        <w:spacing w:before="1"/>
        <w:rPr>
          <w:b/>
          <w:sz w:val="16"/>
        </w:rPr>
      </w:pPr>
    </w:p>
    <w:p w:rsidR="009C6BA3" w:rsidRDefault="009C6BA3">
      <w:pPr>
        <w:rPr>
          <w:sz w:val="16"/>
        </w:rPr>
        <w:sectPr w:rsidR="009C6BA3">
          <w:type w:val="continuous"/>
          <w:pgSz w:w="12240" w:h="15840"/>
          <w:pgMar w:top="1120" w:right="300" w:bottom="280" w:left="460" w:header="720" w:footer="720" w:gutter="0"/>
          <w:cols w:space="720"/>
        </w:sectPr>
      </w:pPr>
    </w:p>
    <w:p w:rsidR="009C6BA3" w:rsidRDefault="009C6BA3">
      <w:pPr>
        <w:pStyle w:val="BodyText"/>
        <w:rPr>
          <w:b/>
          <w:sz w:val="26"/>
        </w:rPr>
      </w:pPr>
    </w:p>
    <w:p w:rsidR="009C6BA3" w:rsidRDefault="009C6BA3">
      <w:pPr>
        <w:pStyle w:val="BodyText"/>
        <w:rPr>
          <w:b/>
          <w:sz w:val="25"/>
        </w:rPr>
      </w:pPr>
    </w:p>
    <w:p w:rsidR="009C6BA3" w:rsidRDefault="00D25C1B">
      <w:pPr>
        <w:pStyle w:val="Heading5"/>
        <w:ind w:left="617"/>
      </w:pPr>
      <w:r>
        <w:t>To,</w:t>
      </w:r>
    </w:p>
    <w:p w:rsidR="009C6BA3" w:rsidRDefault="00D25C1B">
      <w:pPr>
        <w:pStyle w:val="BodyText"/>
        <w:rPr>
          <w:b/>
          <w:sz w:val="26"/>
        </w:rPr>
      </w:pPr>
      <w:r>
        <w:br w:type="column"/>
      </w:r>
    </w:p>
    <w:p w:rsidR="009C6BA3" w:rsidRDefault="009C6BA3">
      <w:pPr>
        <w:pStyle w:val="BodyText"/>
        <w:rPr>
          <w:b/>
          <w:sz w:val="26"/>
        </w:rPr>
      </w:pPr>
    </w:p>
    <w:p w:rsidR="009C6BA3" w:rsidRDefault="009C6BA3">
      <w:pPr>
        <w:pStyle w:val="Heading5"/>
        <w:ind w:left="617"/>
      </w:pPr>
    </w:p>
    <w:p w:rsidR="009C6BA3" w:rsidRDefault="00D25C1B">
      <w:pPr>
        <w:spacing w:before="91" w:line="256" w:lineRule="auto"/>
        <w:ind w:left="638" w:right="2863" w:hanging="533"/>
        <w:rPr>
          <w:b/>
          <w:sz w:val="20"/>
        </w:rPr>
      </w:pPr>
      <w:r>
        <w:br w:type="column"/>
      </w:r>
      <w:r>
        <w:rPr>
          <w:b/>
          <w:sz w:val="20"/>
        </w:rPr>
        <w:lastRenderedPageBreak/>
        <w:t>FORMAT FOR APPLYING ESDM ACCREDITATION (FOR PROVISIONAL ACCREDITATION)</w:t>
      </w:r>
    </w:p>
    <w:p w:rsidR="009C6BA3" w:rsidRDefault="009C6BA3">
      <w:pPr>
        <w:spacing w:line="256" w:lineRule="auto"/>
        <w:rPr>
          <w:sz w:val="20"/>
        </w:rPr>
        <w:sectPr w:rsidR="009C6BA3">
          <w:type w:val="continuous"/>
          <w:pgSz w:w="12240" w:h="15840"/>
          <w:pgMar w:top="1120" w:right="300" w:bottom="280" w:left="460" w:header="720" w:footer="720" w:gutter="0"/>
          <w:cols w:num="3" w:space="720" w:equalWidth="0">
            <w:col w:w="999" w:space="147"/>
            <w:col w:w="2002" w:space="39"/>
            <w:col w:w="8293"/>
          </w:cols>
        </w:sectPr>
      </w:pPr>
    </w:p>
    <w:p w:rsidR="00D13240" w:rsidRPr="00D13240" w:rsidRDefault="00D13240" w:rsidP="00D13240">
      <w:pPr>
        <w:pStyle w:val="BodyText"/>
        <w:tabs>
          <w:tab w:val="left" w:pos="5040"/>
          <w:tab w:val="left" w:pos="5490"/>
          <w:tab w:val="left" w:pos="6660"/>
        </w:tabs>
        <w:spacing w:line="237" w:lineRule="auto"/>
        <w:ind w:left="778" w:right="4640"/>
        <w:rPr>
          <w:b/>
        </w:rPr>
      </w:pPr>
      <w:r>
        <w:lastRenderedPageBreak/>
        <w:t xml:space="preserve">  </w:t>
      </w:r>
      <w:r w:rsidRPr="00D13240">
        <w:rPr>
          <w:b/>
        </w:rPr>
        <w:t>The Director-in-Charge, NIELIT Ranchi</w:t>
      </w:r>
    </w:p>
    <w:p w:rsidR="00D13240" w:rsidRPr="00D13240" w:rsidRDefault="00D13240" w:rsidP="00D13240">
      <w:pPr>
        <w:pStyle w:val="BodyText"/>
        <w:tabs>
          <w:tab w:val="left" w:pos="5040"/>
          <w:tab w:val="left" w:pos="5490"/>
          <w:tab w:val="left" w:pos="6660"/>
        </w:tabs>
        <w:spacing w:before="37"/>
        <w:ind w:left="778" w:right="4640"/>
        <w:rPr>
          <w:b/>
        </w:rPr>
      </w:pPr>
      <w:r w:rsidRPr="00D13240">
        <w:rPr>
          <w:b/>
        </w:rPr>
        <w:t xml:space="preserve">  2</w:t>
      </w:r>
      <w:r w:rsidRPr="00D13240">
        <w:rPr>
          <w:b/>
          <w:vertAlign w:val="superscript"/>
        </w:rPr>
        <w:t>nd</w:t>
      </w:r>
      <w:r w:rsidRPr="00D13240">
        <w:rPr>
          <w:b/>
        </w:rPr>
        <w:t xml:space="preserve"> Floor, RIADA </w:t>
      </w:r>
      <w:proofErr w:type="spellStart"/>
      <w:r w:rsidRPr="00D13240">
        <w:rPr>
          <w:b/>
        </w:rPr>
        <w:t>Bhawan</w:t>
      </w:r>
      <w:proofErr w:type="spellEnd"/>
      <w:r w:rsidRPr="00D13240">
        <w:rPr>
          <w:b/>
        </w:rPr>
        <w:t>, Main Road, Ranchi-834001</w:t>
      </w:r>
    </w:p>
    <w:p w:rsidR="009C6BA3" w:rsidRDefault="009C6BA3">
      <w:pPr>
        <w:pStyle w:val="BodyText"/>
        <w:spacing w:before="11"/>
        <w:rPr>
          <w:b/>
          <w:sz w:val="21"/>
        </w:rPr>
      </w:pPr>
    </w:p>
    <w:p w:rsidR="009C6BA3" w:rsidRDefault="00D25C1B">
      <w:pPr>
        <w:tabs>
          <w:tab w:val="left" w:pos="2057"/>
          <w:tab w:val="left" w:pos="2777"/>
        </w:tabs>
        <w:ind w:left="617"/>
        <w:rPr>
          <w:b/>
        </w:rPr>
      </w:pPr>
      <w:r>
        <w:rPr>
          <w:b/>
        </w:rPr>
        <w:t>Subject</w:t>
      </w:r>
      <w:r>
        <w:rPr>
          <w:b/>
        </w:rPr>
        <w:tab/>
        <w:t>:</w:t>
      </w:r>
      <w:r>
        <w:rPr>
          <w:b/>
        </w:rPr>
        <w:tab/>
        <w:t>Application for ESDM PROVISIONAL</w:t>
      </w:r>
      <w:r>
        <w:rPr>
          <w:b/>
          <w:spacing w:val="-7"/>
        </w:rPr>
        <w:t xml:space="preserve"> </w:t>
      </w:r>
      <w:r>
        <w:rPr>
          <w:b/>
        </w:rPr>
        <w:t>ACCREDITATION</w:t>
      </w:r>
    </w:p>
    <w:p w:rsidR="009C6BA3" w:rsidRDefault="009C6BA3">
      <w:pPr>
        <w:pStyle w:val="BodyText"/>
        <w:spacing w:before="10"/>
        <w:rPr>
          <w:b/>
          <w:sz w:val="22"/>
        </w:rPr>
      </w:pPr>
    </w:p>
    <w:p w:rsidR="009C6BA3" w:rsidRDefault="00D25C1B">
      <w:pPr>
        <w:ind w:left="617"/>
      </w:pPr>
      <w:r>
        <w:t>Dear Sir,</w:t>
      </w:r>
    </w:p>
    <w:p w:rsidR="009C6BA3" w:rsidRDefault="009C6BA3">
      <w:pPr>
        <w:pStyle w:val="BodyText"/>
        <w:spacing w:before="4"/>
        <w:rPr>
          <w:sz w:val="25"/>
        </w:rPr>
      </w:pPr>
    </w:p>
    <w:p w:rsidR="009C6BA3" w:rsidRDefault="00D25C1B">
      <w:pPr>
        <w:tabs>
          <w:tab w:val="left" w:pos="10868"/>
        </w:tabs>
        <w:spacing w:line="259" w:lineRule="auto"/>
        <w:ind w:left="617" w:right="609"/>
        <w:jc w:val="both"/>
      </w:pPr>
      <w:r>
        <w:t>My</w:t>
      </w:r>
      <w:r>
        <w:rPr>
          <w:spacing w:val="5"/>
        </w:rPr>
        <w:t xml:space="preserve"> </w:t>
      </w:r>
      <w:r>
        <w:t>institute</w:t>
      </w:r>
      <w:r>
        <w:rPr>
          <w:spacing w:val="7"/>
        </w:rPr>
        <w:t xml:space="preserve"> </w:t>
      </w:r>
      <w:r>
        <w:t>named</w:t>
      </w:r>
      <w:r>
        <w:rPr>
          <w:u w:val="single"/>
        </w:rPr>
        <w:t xml:space="preserve"> </w:t>
      </w:r>
      <w:r>
        <w:rPr>
          <w:u w:val="single"/>
        </w:rPr>
        <w:tab/>
      </w:r>
      <w:r>
        <w:t xml:space="preserve">                                                                                                                                         (herein after called "the institute") is coming under Class-A /Class-B Institution as defined in clause 8 of this handbook and I am the “Organization Head” of the</w:t>
      </w:r>
      <w:r>
        <w:rPr>
          <w:spacing w:val="-12"/>
        </w:rPr>
        <w:t xml:space="preserve"> </w:t>
      </w:r>
      <w:r>
        <w:t>institute.</w:t>
      </w:r>
    </w:p>
    <w:p w:rsidR="009C6BA3" w:rsidRDefault="00D25C1B">
      <w:pPr>
        <w:spacing w:before="1" w:line="259" w:lineRule="auto"/>
        <w:ind w:left="617" w:right="787"/>
      </w:pPr>
      <w:r>
        <w:t>I have personally ensured that the institute fulfils the norms for accreditation and has run for the adequate sessions as mentioned in this document.</w:t>
      </w:r>
    </w:p>
    <w:p w:rsidR="009C6BA3" w:rsidRDefault="009C6BA3">
      <w:pPr>
        <w:pStyle w:val="BodyText"/>
        <w:spacing w:before="8"/>
        <w:rPr>
          <w:sz w:val="23"/>
        </w:rPr>
      </w:pPr>
    </w:p>
    <w:p w:rsidR="009C6BA3" w:rsidRDefault="00D25C1B">
      <w:pPr>
        <w:ind w:left="617"/>
      </w:pPr>
      <w:r>
        <w:t>I wish to apply for accreditation of the following ESDM Courses:</w:t>
      </w:r>
    </w:p>
    <w:p w:rsidR="009C6BA3" w:rsidRDefault="009C6BA3">
      <w:pPr>
        <w:pStyle w:val="BodyText"/>
        <w:spacing w:before="9"/>
        <w:rPr>
          <w:sz w:val="21"/>
        </w:rPr>
      </w:pPr>
    </w:p>
    <w:tbl>
      <w:tblPr>
        <w:tblW w:w="0" w:type="auto"/>
        <w:tblInd w:w="94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tblPr>
      <w:tblGrid>
        <w:gridCol w:w="1042"/>
        <w:gridCol w:w="5029"/>
        <w:gridCol w:w="1100"/>
        <w:gridCol w:w="2372"/>
      </w:tblGrid>
      <w:tr w:rsidR="009C6BA3">
        <w:trPr>
          <w:trHeight w:val="525"/>
        </w:trPr>
        <w:tc>
          <w:tcPr>
            <w:tcW w:w="1042" w:type="dxa"/>
            <w:shd w:val="clear" w:color="auto" w:fill="D7D7D7"/>
          </w:tcPr>
          <w:p w:rsidR="009C6BA3" w:rsidRDefault="009C6BA3">
            <w:pPr>
              <w:pStyle w:val="TableParagraph"/>
              <w:spacing w:before="9"/>
              <w:rPr>
                <w:sz w:val="23"/>
              </w:rPr>
            </w:pPr>
          </w:p>
          <w:p w:rsidR="009C6BA3" w:rsidRDefault="00D25C1B">
            <w:pPr>
              <w:pStyle w:val="TableParagraph"/>
              <w:ind w:left="272" w:right="264"/>
              <w:jc w:val="center"/>
              <w:rPr>
                <w:b/>
                <w:sz w:val="20"/>
              </w:rPr>
            </w:pPr>
            <w:proofErr w:type="spellStart"/>
            <w:r>
              <w:rPr>
                <w:b/>
                <w:sz w:val="20"/>
              </w:rPr>
              <w:t>S.No</w:t>
            </w:r>
            <w:proofErr w:type="spellEnd"/>
            <w:r>
              <w:rPr>
                <w:b/>
                <w:sz w:val="20"/>
              </w:rPr>
              <w:t>.</w:t>
            </w:r>
          </w:p>
        </w:tc>
        <w:tc>
          <w:tcPr>
            <w:tcW w:w="5029" w:type="dxa"/>
            <w:shd w:val="clear" w:color="auto" w:fill="D7D7D7"/>
          </w:tcPr>
          <w:p w:rsidR="009C6BA3" w:rsidRDefault="009C6BA3">
            <w:pPr>
              <w:pStyle w:val="TableParagraph"/>
              <w:spacing w:before="9"/>
              <w:rPr>
                <w:sz w:val="23"/>
              </w:rPr>
            </w:pPr>
          </w:p>
          <w:p w:rsidR="009C6BA3" w:rsidRDefault="00D25C1B">
            <w:pPr>
              <w:pStyle w:val="TableParagraph"/>
              <w:ind w:left="1745" w:right="1755"/>
              <w:jc w:val="center"/>
              <w:rPr>
                <w:b/>
                <w:sz w:val="20"/>
              </w:rPr>
            </w:pPr>
            <w:r>
              <w:rPr>
                <w:b/>
                <w:sz w:val="20"/>
              </w:rPr>
              <w:t>Name of Course*</w:t>
            </w:r>
          </w:p>
        </w:tc>
        <w:tc>
          <w:tcPr>
            <w:tcW w:w="1100" w:type="dxa"/>
            <w:shd w:val="clear" w:color="auto" w:fill="D7D7D7"/>
          </w:tcPr>
          <w:p w:rsidR="009C6BA3" w:rsidRDefault="00D25C1B">
            <w:pPr>
              <w:pStyle w:val="TableParagraph"/>
              <w:spacing w:before="16" w:line="240" w:lineRule="atLeast"/>
              <w:ind w:left="318" w:right="222" w:hanging="82"/>
              <w:rPr>
                <w:b/>
                <w:sz w:val="20"/>
              </w:rPr>
            </w:pPr>
            <w:r>
              <w:rPr>
                <w:b/>
                <w:sz w:val="20"/>
              </w:rPr>
              <w:t>Course</w:t>
            </w:r>
            <w:r>
              <w:rPr>
                <w:b/>
                <w:w w:val="99"/>
                <w:sz w:val="20"/>
              </w:rPr>
              <w:t xml:space="preserve"> </w:t>
            </w:r>
            <w:r>
              <w:rPr>
                <w:b/>
                <w:sz w:val="20"/>
              </w:rPr>
              <w:t>Code</w:t>
            </w:r>
          </w:p>
        </w:tc>
        <w:tc>
          <w:tcPr>
            <w:tcW w:w="2372" w:type="dxa"/>
            <w:shd w:val="clear" w:color="auto" w:fill="D7D7D7"/>
          </w:tcPr>
          <w:p w:rsidR="009C6BA3" w:rsidRDefault="009C6BA3">
            <w:pPr>
              <w:pStyle w:val="TableParagraph"/>
              <w:spacing w:before="9"/>
              <w:rPr>
                <w:sz w:val="23"/>
              </w:rPr>
            </w:pPr>
          </w:p>
          <w:p w:rsidR="009C6BA3" w:rsidRDefault="00D25C1B">
            <w:pPr>
              <w:pStyle w:val="TableParagraph"/>
              <w:ind w:left="812" w:right="820"/>
              <w:jc w:val="center"/>
              <w:rPr>
                <w:b/>
                <w:sz w:val="20"/>
              </w:rPr>
            </w:pPr>
            <w:r>
              <w:rPr>
                <w:b/>
                <w:sz w:val="20"/>
              </w:rPr>
              <w:t>Vertical</w:t>
            </w:r>
          </w:p>
        </w:tc>
      </w:tr>
      <w:tr w:rsidR="009C6BA3">
        <w:trPr>
          <w:trHeight w:val="314"/>
        </w:trPr>
        <w:tc>
          <w:tcPr>
            <w:tcW w:w="1042" w:type="dxa"/>
            <w:shd w:val="clear" w:color="auto" w:fill="D7D7D7"/>
          </w:tcPr>
          <w:p w:rsidR="009C6BA3" w:rsidRDefault="00D25C1B">
            <w:pPr>
              <w:pStyle w:val="TableParagraph"/>
              <w:spacing w:before="60"/>
              <w:ind w:left="8"/>
              <w:jc w:val="center"/>
              <w:rPr>
                <w:sz w:val="20"/>
              </w:rPr>
            </w:pPr>
            <w:r>
              <w:rPr>
                <w:w w:val="99"/>
                <w:sz w:val="20"/>
              </w:rPr>
              <w:t>1</w:t>
            </w:r>
          </w:p>
        </w:tc>
        <w:tc>
          <w:tcPr>
            <w:tcW w:w="5029" w:type="dxa"/>
            <w:shd w:val="clear" w:color="auto" w:fill="D7D7D7"/>
          </w:tcPr>
          <w:p w:rsidR="009C6BA3" w:rsidRDefault="009C6BA3">
            <w:pPr>
              <w:pStyle w:val="TableParagraph"/>
            </w:pPr>
          </w:p>
        </w:tc>
        <w:tc>
          <w:tcPr>
            <w:tcW w:w="1100" w:type="dxa"/>
            <w:shd w:val="clear" w:color="auto" w:fill="D7D7D7"/>
          </w:tcPr>
          <w:p w:rsidR="009C6BA3" w:rsidRDefault="009C6BA3">
            <w:pPr>
              <w:pStyle w:val="TableParagraph"/>
            </w:pPr>
          </w:p>
        </w:tc>
        <w:tc>
          <w:tcPr>
            <w:tcW w:w="2372" w:type="dxa"/>
            <w:shd w:val="clear" w:color="auto" w:fill="D7D7D7"/>
          </w:tcPr>
          <w:p w:rsidR="009C6BA3" w:rsidRDefault="009C6BA3">
            <w:pPr>
              <w:pStyle w:val="TableParagraph"/>
            </w:pPr>
          </w:p>
        </w:tc>
      </w:tr>
      <w:tr w:rsidR="009C6BA3">
        <w:trPr>
          <w:trHeight w:val="316"/>
        </w:trPr>
        <w:tc>
          <w:tcPr>
            <w:tcW w:w="1042" w:type="dxa"/>
            <w:shd w:val="clear" w:color="auto" w:fill="D7D7D7"/>
          </w:tcPr>
          <w:p w:rsidR="009C6BA3" w:rsidRDefault="00D25C1B">
            <w:pPr>
              <w:pStyle w:val="TableParagraph"/>
              <w:spacing w:before="60"/>
              <w:ind w:left="8"/>
              <w:jc w:val="center"/>
              <w:rPr>
                <w:sz w:val="20"/>
              </w:rPr>
            </w:pPr>
            <w:r>
              <w:rPr>
                <w:w w:val="99"/>
                <w:sz w:val="20"/>
              </w:rPr>
              <w:t>2</w:t>
            </w:r>
          </w:p>
        </w:tc>
        <w:tc>
          <w:tcPr>
            <w:tcW w:w="5029" w:type="dxa"/>
            <w:shd w:val="clear" w:color="auto" w:fill="D7D7D7"/>
          </w:tcPr>
          <w:p w:rsidR="009C6BA3" w:rsidRDefault="009C6BA3">
            <w:pPr>
              <w:pStyle w:val="TableParagraph"/>
            </w:pPr>
          </w:p>
        </w:tc>
        <w:tc>
          <w:tcPr>
            <w:tcW w:w="1100" w:type="dxa"/>
            <w:shd w:val="clear" w:color="auto" w:fill="D7D7D7"/>
          </w:tcPr>
          <w:p w:rsidR="009C6BA3" w:rsidRDefault="009C6BA3">
            <w:pPr>
              <w:pStyle w:val="TableParagraph"/>
            </w:pPr>
          </w:p>
        </w:tc>
        <w:tc>
          <w:tcPr>
            <w:tcW w:w="2372" w:type="dxa"/>
            <w:shd w:val="clear" w:color="auto" w:fill="D7D7D7"/>
          </w:tcPr>
          <w:p w:rsidR="009C6BA3" w:rsidRDefault="009C6BA3">
            <w:pPr>
              <w:pStyle w:val="TableParagraph"/>
            </w:pPr>
          </w:p>
        </w:tc>
      </w:tr>
      <w:tr w:rsidR="009C6BA3">
        <w:trPr>
          <w:trHeight w:val="313"/>
        </w:trPr>
        <w:tc>
          <w:tcPr>
            <w:tcW w:w="1042" w:type="dxa"/>
            <w:shd w:val="clear" w:color="auto" w:fill="D7D7D7"/>
          </w:tcPr>
          <w:p w:rsidR="009C6BA3" w:rsidRDefault="00D25C1B">
            <w:pPr>
              <w:pStyle w:val="TableParagraph"/>
              <w:spacing w:before="60"/>
              <w:ind w:left="8"/>
              <w:jc w:val="center"/>
              <w:rPr>
                <w:sz w:val="20"/>
              </w:rPr>
            </w:pPr>
            <w:r>
              <w:rPr>
                <w:w w:val="99"/>
                <w:sz w:val="20"/>
              </w:rPr>
              <w:t>3</w:t>
            </w:r>
          </w:p>
        </w:tc>
        <w:tc>
          <w:tcPr>
            <w:tcW w:w="5029" w:type="dxa"/>
            <w:shd w:val="clear" w:color="auto" w:fill="D7D7D7"/>
          </w:tcPr>
          <w:p w:rsidR="009C6BA3" w:rsidRDefault="009C6BA3">
            <w:pPr>
              <w:pStyle w:val="TableParagraph"/>
            </w:pPr>
          </w:p>
        </w:tc>
        <w:tc>
          <w:tcPr>
            <w:tcW w:w="1100" w:type="dxa"/>
            <w:shd w:val="clear" w:color="auto" w:fill="D7D7D7"/>
          </w:tcPr>
          <w:p w:rsidR="009C6BA3" w:rsidRDefault="009C6BA3">
            <w:pPr>
              <w:pStyle w:val="TableParagraph"/>
            </w:pPr>
          </w:p>
        </w:tc>
        <w:tc>
          <w:tcPr>
            <w:tcW w:w="2372" w:type="dxa"/>
            <w:shd w:val="clear" w:color="auto" w:fill="D7D7D7"/>
          </w:tcPr>
          <w:p w:rsidR="009C6BA3" w:rsidRDefault="009C6BA3">
            <w:pPr>
              <w:pStyle w:val="TableParagraph"/>
            </w:pPr>
          </w:p>
        </w:tc>
      </w:tr>
      <w:tr w:rsidR="009C6BA3">
        <w:trPr>
          <w:trHeight w:val="316"/>
        </w:trPr>
        <w:tc>
          <w:tcPr>
            <w:tcW w:w="1042" w:type="dxa"/>
            <w:shd w:val="clear" w:color="auto" w:fill="D7D7D7"/>
          </w:tcPr>
          <w:p w:rsidR="009C6BA3" w:rsidRDefault="00D25C1B">
            <w:pPr>
              <w:pStyle w:val="TableParagraph"/>
              <w:spacing w:before="60"/>
              <w:ind w:left="8"/>
              <w:jc w:val="center"/>
              <w:rPr>
                <w:sz w:val="20"/>
              </w:rPr>
            </w:pPr>
            <w:r>
              <w:rPr>
                <w:w w:val="99"/>
                <w:sz w:val="20"/>
              </w:rPr>
              <w:t>4</w:t>
            </w:r>
          </w:p>
        </w:tc>
        <w:tc>
          <w:tcPr>
            <w:tcW w:w="5029" w:type="dxa"/>
            <w:shd w:val="clear" w:color="auto" w:fill="D7D7D7"/>
          </w:tcPr>
          <w:p w:rsidR="009C6BA3" w:rsidRDefault="009C6BA3">
            <w:pPr>
              <w:pStyle w:val="TableParagraph"/>
            </w:pPr>
          </w:p>
        </w:tc>
        <w:tc>
          <w:tcPr>
            <w:tcW w:w="1100" w:type="dxa"/>
            <w:shd w:val="clear" w:color="auto" w:fill="D7D7D7"/>
          </w:tcPr>
          <w:p w:rsidR="009C6BA3" w:rsidRDefault="009C6BA3">
            <w:pPr>
              <w:pStyle w:val="TableParagraph"/>
            </w:pPr>
          </w:p>
        </w:tc>
        <w:tc>
          <w:tcPr>
            <w:tcW w:w="2372" w:type="dxa"/>
            <w:shd w:val="clear" w:color="auto" w:fill="D7D7D7"/>
          </w:tcPr>
          <w:p w:rsidR="009C6BA3" w:rsidRDefault="009C6BA3">
            <w:pPr>
              <w:pStyle w:val="TableParagraph"/>
            </w:pPr>
          </w:p>
        </w:tc>
      </w:tr>
    </w:tbl>
    <w:p w:rsidR="009C6BA3" w:rsidRDefault="00D25C1B">
      <w:pPr>
        <w:spacing w:line="259" w:lineRule="auto"/>
        <w:ind w:left="617" w:right="2649"/>
      </w:pPr>
      <w:r>
        <w:t xml:space="preserve">*- Details of Courses are available on the </w:t>
      </w:r>
      <w:r>
        <w:rPr>
          <w:sz w:val="24"/>
        </w:rPr>
        <w:t xml:space="preserve">ESDM portal </w:t>
      </w:r>
      <w:hyperlink r:id="rId19">
        <w:r>
          <w:rPr>
            <w:color w:val="0000FF"/>
            <w:sz w:val="24"/>
            <w:u w:val="single" w:color="0000FF"/>
          </w:rPr>
          <w:t>http://esdm-skill.deity.gov.in</w:t>
        </w:r>
        <w:r>
          <w:rPr>
            <w:color w:val="0000FF"/>
            <w:sz w:val="24"/>
          </w:rPr>
          <w:t xml:space="preserve"> </w:t>
        </w:r>
      </w:hyperlink>
      <w:r>
        <w:t xml:space="preserve">and </w:t>
      </w:r>
      <w:hyperlink r:id="rId20">
        <w:r>
          <w:rPr>
            <w:color w:val="0000FF"/>
            <w:u w:val="single" w:color="0000FF"/>
          </w:rPr>
          <w:t>http://www.meity.gov.in/esdm/hrd</w:t>
        </w:r>
      </w:hyperlink>
    </w:p>
    <w:p w:rsidR="009C6BA3" w:rsidRDefault="00D25C1B">
      <w:pPr>
        <w:spacing w:line="259" w:lineRule="auto"/>
        <w:ind w:left="617" w:right="651"/>
        <w:jc w:val="both"/>
      </w:pPr>
      <w:r>
        <w:t xml:space="preserve">Before submitting this application, I have personally ensured that my institute has adequate Building, infra- structure, support staff and faculty to undertake the course. I have also ensured that the institute has linkages with the industry for placement of the candidates after successfully completion of their training. The fee for the desired courses for </w:t>
      </w:r>
      <w:r>
        <w:rPr>
          <w:b/>
          <w:u w:val="thick"/>
        </w:rPr>
        <w:t>one year</w:t>
      </w:r>
      <w:r>
        <w:rPr>
          <w:b/>
        </w:rPr>
        <w:t xml:space="preserve"> </w:t>
      </w:r>
      <w:r>
        <w:t>is as under:</w:t>
      </w:r>
    </w:p>
    <w:p w:rsidR="009C6BA3" w:rsidRDefault="009C6BA3">
      <w:pPr>
        <w:pStyle w:val="BodyText"/>
        <w:spacing w:before="10"/>
        <w:rPr>
          <w:sz w:val="13"/>
        </w:rPr>
      </w:pPr>
    </w:p>
    <w:p w:rsidR="009C6BA3" w:rsidRDefault="00D25C1B">
      <w:pPr>
        <w:spacing w:before="91"/>
        <w:ind w:left="1338"/>
        <w:rPr>
          <w:b/>
          <w:sz w:val="20"/>
        </w:rPr>
      </w:pPr>
      <w:r>
        <w:rPr>
          <w:b/>
          <w:sz w:val="20"/>
        </w:rPr>
        <w:t>For Class A</w:t>
      </w:r>
    </w:p>
    <w:p w:rsidR="009C6BA3" w:rsidRDefault="00D25C1B">
      <w:pPr>
        <w:tabs>
          <w:tab w:val="left" w:pos="5658"/>
          <w:tab w:val="left" w:pos="6603"/>
          <w:tab w:val="left" w:pos="8506"/>
        </w:tabs>
        <w:spacing w:before="12"/>
        <w:ind w:left="1338"/>
        <w:rPr>
          <w:sz w:val="20"/>
        </w:rPr>
      </w:pPr>
      <w:proofErr w:type="gramStart"/>
      <w:r>
        <w:rPr>
          <w:sz w:val="20"/>
        </w:rPr>
        <w:t>NIELIT CHM-O/A level</w:t>
      </w:r>
      <w:r>
        <w:rPr>
          <w:spacing w:val="-3"/>
          <w:sz w:val="20"/>
        </w:rPr>
        <w:t xml:space="preserve"> </w:t>
      </w:r>
      <w:r>
        <w:rPr>
          <w:sz w:val="20"/>
        </w:rPr>
        <w:t>ACCR</w:t>
      </w:r>
      <w:r>
        <w:rPr>
          <w:spacing w:val="-3"/>
          <w:sz w:val="20"/>
        </w:rPr>
        <w:t xml:space="preserve"> </w:t>
      </w:r>
      <w:r>
        <w:rPr>
          <w:sz w:val="20"/>
        </w:rPr>
        <w:t>No.</w:t>
      </w:r>
      <w:proofErr w:type="gramEnd"/>
      <w:r>
        <w:rPr>
          <w:sz w:val="20"/>
        </w:rPr>
        <w:tab/>
      </w:r>
      <w:r>
        <w:rPr>
          <w:sz w:val="20"/>
          <w:u w:val="single"/>
        </w:rPr>
        <w:t xml:space="preserve"> </w:t>
      </w:r>
      <w:r>
        <w:rPr>
          <w:sz w:val="20"/>
          <w:u w:val="single"/>
        </w:rPr>
        <w:tab/>
      </w:r>
      <w:proofErr w:type="gramStart"/>
      <w:r>
        <w:rPr>
          <w:sz w:val="20"/>
        </w:rPr>
        <w:t>valid</w:t>
      </w:r>
      <w:proofErr w:type="gramEnd"/>
      <w:r>
        <w:rPr>
          <w:spacing w:val="-5"/>
          <w:sz w:val="20"/>
        </w:rPr>
        <w:t xml:space="preserve"> </w:t>
      </w:r>
      <w:proofErr w:type="spellStart"/>
      <w:r>
        <w:rPr>
          <w:sz w:val="20"/>
        </w:rPr>
        <w:t>upto</w:t>
      </w:r>
      <w:proofErr w:type="spellEnd"/>
      <w:r>
        <w:rPr>
          <w:spacing w:val="1"/>
          <w:sz w:val="20"/>
        </w:rPr>
        <w:t xml:space="preserve"> </w:t>
      </w:r>
      <w:r>
        <w:rPr>
          <w:w w:val="99"/>
          <w:sz w:val="20"/>
          <w:u w:val="single"/>
        </w:rPr>
        <w:t xml:space="preserve"> </w:t>
      </w:r>
      <w:r>
        <w:rPr>
          <w:sz w:val="20"/>
          <w:u w:val="single"/>
        </w:rPr>
        <w:tab/>
      </w:r>
    </w:p>
    <w:p w:rsidR="009C6BA3" w:rsidRDefault="00D25C1B">
      <w:pPr>
        <w:spacing w:before="25"/>
        <w:ind w:left="1338"/>
        <w:rPr>
          <w:b/>
          <w:sz w:val="20"/>
        </w:rPr>
      </w:pPr>
      <w:r>
        <w:rPr>
          <w:b/>
          <w:sz w:val="20"/>
        </w:rPr>
        <w:t>(Please provide the copy of Accreditation Letter)</w:t>
      </w:r>
    </w:p>
    <w:p w:rsidR="009C6BA3" w:rsidRDefault="00D25C1B">
      <w:pPr>
        <w:tabs>
          <w:tab w:val="left" w:pos="7098"/>
        </w:tabs>
        <w:spacing w:before="13"/>
        <w:ind w:left="1338"/>
        <w:rPr>
          <w:sz w:val="20"/>
        </w:rPr>
      </w:pPr>
      <w:r>
        <w:rPr>
          <w:sz w:val="20"/>
        </w:rPr>
        <w:t>ESDM Accreditation</w:t>
      </w:r>
      <w:r>
        <w:rPr>
          <w:spacing w:val="-5"/>
          <w:sz w:val="20"/>
        </w:rPr>
        <w:t xml:space="preserve"> </w:t>
      </w:r>
      <w:r>
        <w:rPr>
          <w:sz w:val="20"/>
        </w:rPr>
        <w:t>Registration</w:t>
      </w:r>
      <w:r>
        <w:rPr>
          <w:spacing w:val="-4"/>
          <w:sz w:val="20"/>
        </w:rPr>
        <w:t xml:space="preserve"> </w:t>
      </w:r>
      <w:r>
        <w:rPr>
          <w:sz w:val="20"/>
        </w:rPr>
        <w:t>fee:</w:t>
      </w:r>
      <w:r>
        <w:rPr>
          <w:sz w:val="20"/>
        </w:rPr>
        <w:tab/>
      </w:r>
      <w:r>
        <w:rPr>
          <w:rFonts w:ascii="Tahoma" w:hAnsi="Tahoma"/>
          <w:sz w:val="20"/>
        </w:rPr>
        <w:t>₹.</w:t>
      </w:r>
      <w:r>
        <w:rPr>
          <w:sz w:val="20"/>
        </w:rPr>
        <w:t>6000/-</w:t>
      </w:r>
    </w:p>
    <w:p w:rsidR="009C6BA3" w:rsidRDefault="00D25C1B">
      <w:pPr>
        <w:tabs>
          <w:tab w:val="left" w:pos="4949"/>
          <w:tab w:val="left" w:pos="7098"/>
          <w:tab w:val="left" w:pos="8158"/>
        </w:tabs>
        <w:spacing w:before="18"/>
        <w:ind w:left="1338"/>
        <w:rPr>
          <w:sz w:val="20"/>
        </w:rPr>
      </w:pPr>
      <w:r>
        <w:rPr>
          <w:sz w:val="20"/>
        </w:rPr>
        <w:t>Course</w:t>
      </w:r>
      <w:r>
        <w:rPr>
          <w:spacing w:val="-9"/>
          <w:sz w:val="20"/>
        </w:rPr>
        <w:t xml:space="preserve"> </w:t>
      </w:r>
      <w:r>
        <w:rPr>
          <w:sz w:val="20"/>
        </w:rPr>
        <w:t>Accreditation</w:t>
      </w:r>
      <w:r>
        <w:rPr>
          <w:spacing w:val="-11"/>
          <w:sz w:val="20"/>
        </w:rPr>
        <w:t xml:space="preserve"> </w:t>
      </w:r>
      <w:r>
        <w:rPr>
          <w:sz w:val="20"/>
        </w:rPr>
        <w:t>fee:</w:t>
      </w:r>
      <w:r>
        <w:rPr>
          <w:spacing w:val="-8"/>
          <w:sz w:val="20"/>
        </w:rPr>
        <w:t xml:space="preserve"> </w:t>
      </w:r>
      <w:r>
        <w:rPr>
          <w:rFonts w:ascii="Tahoma" w:hAnsi="Tahoma"/>
          <w:sz w:val="20"/>
        </w:rPr>
        <w:t>₹</w:t>
      </w:r>
      <w:r>
        <w:rPr>
          <w:sz w:val="20"/>
        </w:rPr>
        <w:t>.</w:t>
      </w:r>
      <w:r>
        <w:rPr>
          <w:spacing w:val="-10"/>
          <w:sz w:val="20"/>
        </w:rPr>
        <w:t xml:space="preserve"> </w:t>
      </w:r>
      <w:r w:rsidR="00026594">
        <w:rPr>
          <w:sz w:val="20"/>
        </w:rPr>
        <w:t>4</w:t>
      </w:r>
      <w:r>
        <w:rPr>
          <w:sz w:val="20"/>
        </w:rPr>
        <w:t>000</w:t>
      </w:r>
      <w:r>
        <w:rPr>
          <w:spacing w:val="-11"/>
          <w:sz w:val="20"/>
        </w:rPr>
        <w:t xml:space="preserve"> </w:t>
      </w:r>
      <w:r>
        <w:rPr>
          <w:sz w:val="20"/>
        </w:rPr>
        <w:t>/-</w:t>
      </w:r>
      <w:r>
        <w:rPr>
          <w:spacing w:val="-12"/>
          <w:sz w:val="20"/>
        </w:rPr>
        <w:t xml:space="preserve"> </w:t>
      </w:r>
      <w:r>
        <w:rPr>
          <w:sz w:val="20"/>
        </w:rPr>
        <w:t>×</w:t>
      </w:r>
      <w:r>
        <w:rPr>
          <w:spacing w:val="-12"/>
          <w:sz w:val="20"/>
        </w:rPr>
        <w:t xml:space="preserve"> </w:t>
      </w:r>
      <w:r>
        <w:rPr>
          <w:sz w:val="20"/>
        </w:rPr>
        <w:t>(</w:t>
      </w:r>
      <w:r>
        <w:rPr>
          <w:sz w:val="20"/>
          <w:u w:val="single"/>
        </w:rPr>
        <w:t xml:space="preserve"> </w:t>
      </w:r>
      <w:r>
        <w:rPr>
          <w:sz w:val="20"/>
          <w:u w:val="single"/>
        </w:rPr>
        <w:tab/>
      </w:r>
      <w:r>
        <w:rPr>
          <w:sz w:val="20"/>
        </w:rPr>
        <w:t>courses</w:t>
      </w:r>
      <w:proofErr w:type="gramStart"/>
      <w:r>
        <w:rPr>
          <w:sz w:val="20"/>
        </w:rPr>
        <w:t>)</w:t>
      </w:r>
      <w:r w:rsidR="0070292D">
        <w:rPr>
          <w:sz w:val="20"/>
        </w:rPr>
        <w:t>(</w:t>
      </w:r>
      <w:proofErr w:type="gramEnd"/>
      <w:r w:rsidR="0070292D">
        <w:rPr>
          <w:sz w:val="20"/>
        </w:rPr>
        <w:t>02 years)</w:t>
      </w:r>
      <w:r>
        <w:rPr>
          <w:sz w:val="20"/>
        </w:rPr>
        <w:tab/>
      </w:r>
      <w:r>
        <w:rPr>
          <w:rFonts w:ascii="Tahoma" w:hAnsi="Tahoma"/>
          <w:w w:val="95"/>
          <w:sz w:val="20"/>
        </w:rPr>
        <w:t>₹</w:t>
      </w:r>
      <w:r>
        <w:rPr>
          <w:w w:val="95"/>
          <w:sz w:val="20"/>
        </w:rPr>
        <w:t>.</w:t>
      </w:r>
      <w:r>
        <w:rPr>
          <w:w w:val="95"/>
          <w:sz w:val="20"/>
          <w:u w:val="single"/>
        </w:rPr>
        <w:t xml:space="preserve"> </w:t>
      </w:r>
      <w:r>
        <w:rPr>
          <w:w w:val="95"/>
          <w:sz w:val="20"/>
          <w:u w:val="single"/>
        </w:rPr>
        <w:tab/>
      </w:r>
      <w:r>
        <w:rPr>
          <w:sz w:val="20"/>
        </w:rPr>
        <w:t>/-</w:t>
      </w:r>
    </w:p>
    <w:p w:rsidR="009C6BA3" w:rsidRDefault="00D25C1B">
      <w:pPr>
        <w:tabs>
          <w:tab w:val="left" w:pos="7098"/>
        </w:tabs>
        <w:spacing w:before="21"/>
        <w:ind w:left="1338"/>
        <w:rPr>
          <w:sz w:val="20"/>
        </w:rPr>
      </w:pPr>
      <w:r>
        <w:rPr>
          <w:sz w:val="20"/>
        </w:rPr>
        <w:t>Institute</w:t>
      </w:r>
      <w:r>
        <w:rPr>
          <w:spacing w:val="-3"/>
          <w:sz w:val="20"/>
        </w:rPr>
        <w:t xml:space="preserve"> </w:t>
      </w:r>
      <w:r>
        <w:rPr>
          <w:sz w:val="20"/>
        </w:rPr>
        <w:t>Inspection</w:t>
      </w:r>
      <w:r>
        <w:rPr>
          <w:spacing w:val="-2"/>
          <w:sz w:val="20"/>
        </w:rPr>
        <w:t xml:space="preserve"> </w:t>
      </w:r>
      <w:r>
        <w:rPr>
          <w:sz w:val="20"/>
        </w:rPr>
        <w:t>fee:</w:t>
      </w:r>
      <w:r>
        <w:rPr>
          <w:sz w:val="20"/>
        </w:rPr>
        <w:tab/>
      </w:r>
      <w:r>
        <w:rPr>
          <w:rFonts w:ascii="Tahoma" w:hAnsi="Tahoma"/>
          <w:sz w:val="20"/>
        </w:rPr>
        <w:t>₹</w:t>
      </w:r>
      <w:r>
        <w:rPr>
          <w:sz w:val="20"/>
        </w:rPr>
        <w:t>.</w:t>
      </w:r>
      <w:r>
        <w:rPr>
          <w:spacing w:val="-1"/>
          <w:sz w:val="20"/>
        </w:rPr>
        <w:t xml:space="preserve"> </w:t>
      </w:r>
      <w:r>
        <w:rPr>
          <w:sz w:val="20"/>
        </w:rPr>
        <w:t>10000/-</w:t>
      </w:r>
    </w:p>
    <w:p w:rsidR="009C6BA3" w:rsidRDefault="00D25C1B">
      <w:pPr>
        <w:tabs>
          <w:tab w:val="left" w:pos="7098"/>
          <w:tab w:val="left" w:pos="8258"/>
        </w:tabs>
        <w:spacing w:before="18"/>
        <w:ind w:left="1338"/>
        <w:rPr>
          <w:sz w:val="20"/>
        </w:rPr>
      </w:pPr>
      <w:r>
        <w:rPr>
          <w:sz w:val="20"/>
        </w:rPr>
        <w:t>GST:</w:t>
      </w:r>
      <w:r>
        <w:rPr>
          <w:sz w:val="20"/>
        </w:rPr>
        <w:tab/>
      </w:r>
      <w:r>
        <w:rPr>
          <w:rFonts w:ascii="Tahoma" w:hAnsi="Tahoma"/>
          <w:w w:val="95"/>
          <w:sz w:val="20"/>
        </w:rPr>
        <w:t>₹</w:t>
      </w:r>
      <w:r>
        <w:rPr>
          <w:w w:val="95"/>
          <w:sz w:val="20"/>
        </w:rPr>
        <w:t>.</w:t>
      </w:r>
      <w:r>
        <w:rPr>
          <w:w w:val="95"/>
          <w:sz w:val="20"/>
          <w:u w:val="single"/>
        </w:rPr>
        <w:t xml:space="preserve"> </w:t>
      </w:r>
      <w:r>
        <w:rPr>
          <w:w w:val="95"/>
          <w:sz w:val="20"/>
          <w:u w:val="single"/>
        </w:rPr>
        <w:tab/>
      </w:r>
      <w:r>
        <w:rPr>
          <w:sz w:val="20"/>
        </w:rPr>
        <w:t>/-</w:t>
      </w:r>
    </w:p>
    <w:p w:rsidR="009C6BA3" w:rsidRDefault="009C6BA3">
      <w:pPr>
        <w:pStyle w:val="BodyText"/>
        <w:spacing w:before="3"/>
        <w:rPr>
          <w:sz w:val="23"/>
        </w:rPr>
      </w:pPr>
    </w:p>
    <w:p w:rsidR="009C6BA3" w:rsidRDefault="00D25C1B">
      <w:pPr>
        <w:tabs>
          <w:tab w:val="left" w:pos="8683"/>
        </w:tabs>
        <w:spacing w:before="1"/>
        <w:ind w:left="6652"/>
        <w:rPr>
          <w:sz w:val="20"/>
        </w:rPr>
      </w:pPr>
      <w:proofErr w:type="gramStart"/>
      <w:r>
        <w:rPr>
          <w:sz w:val="20"/>
        </w:rPr>
        <w:t>Total</w:t>
      </w:r>
      <w:r>
        <w:rPr>
          <w:spacing w:val="-27"/>
          <w:sz w:val="20"/>
        </w:rPr>
        <w:t xml:space="preserve"> </w:t>
      </w:r>
      <w:r>
        <w:rPr>
          <w:rFonts w:ascii="Tahoma" w:hAnsi="Tahoma"/>
          <w:sz w:val="20"/>
        </w:rPr>
        <w:t>₹</w:t>
      </w:r>
      <w:r>
        <w:rPr>
          <w:sz w:val="20"/>
        </w:rPr>
        <w:t>.</w:t>
      </w:r>
      <w:proofErr w:type="gramEnd"/>
      <w:r>
        <w:rPr>
          <w:sz w:val="20"/>
          <w:u w:val="single"/>
        </w:rPr>
        <w:t xml:space="preserve"> </w:t>
      </w:r>
      <w:r>
        <w:rPr>
          <w:sz w:val="20"/>
          <w:u w:val="single"/>
        </w:rPr>
        <w:tab/>
      </w:r>
      <w:r>
        <w:rPr>
          <w:sz w:val="20"/>
        </w:rPr>
        <w:t>/-</w:t>
      </w:r>
    </w:p>
    <w:p w:rsidR="009C6BA3" w:rsidRDefault="009C6BA3">
      <w:pPr>
        <w:rPr>
          <w:sz w:val="20"/>
        </w:rPr>
        <w:sectPr w:rsidR="009C6BA3">
          <w:type w:val="continuous"/>
          <w:pgSz w:w="12240" w:h="15840"/>
          <w:pgMar w:top="1120" w:right="300" w:bottom="280" w:left="460" w:header="720" w:footer="720" w:gutter="0"/>
          <w:cols w:space="720"/>
        </w:sectPr>
      </w:pPr>
    </w:p>
    <w:p w:rsidR="009C6BA3" w:rsidRDefault="009C6BA3">
      <w:pPr>
        <w:pStyle w:val="BodyText"/>
        <w:rPr>
          <w:sz w:val="20"/>
        </w:rPr>
      </w:pPr>
    </w:p>
    <w:p w:rsidR="009C6BA3" w:rsidRDefault="009C6BA3">
      <w:pPr>
        <w:pStyle w:val="BodyText"/>
        <w:spacing w:before="3"/>
        <w:rPr>
          <w:sz w:val="19"/>
        </w:rPr>
      </w:pPr>
    </w:p>
    <w:p w:rsidR="009C6BA3" w:rsidRDefault="00D25C1B">
      <w:pPr>
        <w:spacing w:before="91"/>
        <w:ind w:left="1338"/>
        <w:rPr>
          <w:b/>
          <w:sz w:val="20"/>
        </w:rPr>
      </w:pPr>
      <w:r>
        <w:rPr>
          <w:b/>
          <w:sz w:val="20"/>
        </w:rPr>
        <w:t>For Class B</w:t>
      </w:r>
    </w:p>
    <w:p w:rsidR="009C6BA3" w:rsidRDefault="00D25C1B">
      <w:pPr>
        <w:tabs>
          <w:tab w:val="left" w:pos="7098"/>
        </w:tabs>
        <w:spacing w:before="14"/>
        <w:ind w:left="1338"/>
        <w:rPr>
          <w:sz w:val="20"/>
        </w:rPr>
      </w:pPr>
      <w:r>
        <w:rPr>
          <w:sz w:val="20"/>
        </w:rPr>
        <w:t>Type</w:t>
      </w:r>
      <w:r>
        <w:rPr>
          <w:spacing w:val="-2"/>
          <w:sz w:val="20"/>
        </w:rPr>
        <w:t xml:space="preserve"> </w:t>
      </w:r>
      <w:r>
        <w:rPr>
          <w:sz w:val="20"/>
        </w:rPr>
        <w:t>of</w:t>
      </w:r>
      <w:r>
        <w:rPr>
          <w:spacing w:val="-4"/>
          <w:sz w:val="20"/>
        </w:rPr>
        <w:t xml:space="preserve"> </w:t>
      </w:r>
      <w:r>
        <w:rPr>
          <w:sz w:val="20"/>
        </w:rPr>
        <w:t>Institution</w:t>
      </w:r>
      <w:r>
        <w:rPr>
          <w:sz w:val="20"/>
        </w:rPr>
        <w:tab/>
        <w:t>Government /</w:t>
      </w:r>
      <w:r>
        <w:rPr>
          <w:spacing w:val="-1"/>
          <w:sz w:val="20"/>
        </w:rPr>
        <w:t xml:space="preserve"> </w:t>
      </w:r>
      <w:r>
        <w:rPr>
          <w:sz w:val="20"/>
        </w:rPr>
        <w:t>Private</w:t>
      </w:r>
    </w:p>
    <w:p w:rsidR="009C6BA3" w:rsidRDefault="00D25C1B">
      <w:pPr>
        <w:spacing w:before="18"/>
        <w:ind w:left="1338"/>
        <w:rPr>
          <w:sz w:val="20"/>
        </w:rPr>
      </w:pPr>
      <w:r>
        <w:rPr>
          <w:sz w:val="20"/>
        </w:rPr>
        <w:t>ESDM Accreditation Registration fee*:</w:t>
      </w:r>
    </w:p>
    <w:p w:rsidR="009C6BA3" w:rsidRDefault="00D25C1B">
      <w:pPr>
        <w:tabs>
          <w:tab w:val="left" w:pos="5300"/>
          <w:tab w:val="left" w:pos="7108"/>
          <w:tab w:val="left" w:pos="7203"/>
        </w:tabs>
        <w:spacing w:before="18" w:line="261" w:lineRule="auto"/>
        <w:ind w:left="1338" w:right="3768" w:firstLine="1439"/>
        <w:rPr>
          <w:b/>
          <w:sz w:val="20"/>
        </w:rPr>
      </w:pPr>
      <w:r>
        <w:rPr>
          <w:sz w:val="20"/>
        </w:rPr>
        <w:t>For Already NIELIT accredited</w:t>
      </w:r>
      <w:r>
        <w:rPr>
          <w:spacing w:val="-9"/>
          <w:sz w:val="20"/>
        </w:rPr>
        <w:t xml:space="preserve"> </w:t>
      </w:r>
      <w:r>
        <w:rPr>
          <w:sz w:val="20"/>
        </w:rPr>
        <w:t>ESDM</w:t>
      </w:r>
      <w:r>
        <w:rPr>
          <w:spacing w:val="-2"/>
          <w:sz w:val="20"/>
        </w:rPr>
        <w:t xml:space="preserve"> </w:t>
      </w:r>
      <w:r>
        <w:rPr>
          <w:sz w:val="20"/>
        </w:rPr>
        <w:t>Centre</w:t>
      </w:r>
      <w:r>
        <w:rPr>
          <w:sz w:val="20"/>
        </w:rPr>
        <w:tab/>
      </w:r>
      <w:r>
        <w:rPr>
          <w:rFonts w:ascii="Tahoma" w:hAnsi="Tahoma"/>
          <w:w w:val="95"/>
          <w:sz w:val="20"/>
        </w:rPr>
        <w:t xml:space="preserve">₹. NIL </w:t>
      </w:r>
      <w:proofErr w:type="gramStart"/>
      <w:r>
        <w:rPr>
          <w:rFonts w:ascii="Tahoma" w:hAnsi="Tahoma"/>
          <w:sz w:val="20"/>
        </w:rPr>
        <w:t xml:space="preserve">( </w:t>
      </w:r>
      <w:r>
        <w:rPr>
          <w:sz w:val="20"/>
        </w:rPr>
        <w:t>NIELIT</w:t>
      </w:r>
      <w:proofErr w:type="gramEnd"/>
      <w:r>
        <w:rPr>
          <w:sz w:val="20"/>
        </w:rPr>
        <w:t xml:space="preserve"> ESDM</w:t>
      </w:r>
      <w:r>
        <w:rPr>
          <w:spacing w:val="36"/>
          <w:sz w:val="20"/>
        </w:rPr>
        <w:t xml:space="preserve"> </w:t>
      </w:r>
      <w:r>
        <w:rPr>
          <w:sz w:val="20"/>
        </w:rPr>
        <w:t>ACCR</w:t>
      </w:r>
      <w:r>
        <w:rPr>
          <w:spacing w:val="-3"/>
          <w:sz w:val="20"/>
        </w:rPr>
        <w:t xml:space="preserve"> </w:t>
      </w:r>
      <w:r>
        <w:rPr>
          <w:sz w:val="20"/>
        </w:rPr>
        <w:t>No.</w:t>
      </w:r>
      <w:r>
        <w:rPr>
          <w:sz w:val="20"/>
          <w:u w:val="single"/>
        </w:rPr>
        <w:t xml:space="preserve"> </w:t>
      </w:r>
      <w:r>
        <w:rPr>
          <w:sz w:val="20"/>
          <w:u w:val="single"/>
        </w:rPr>
        <w:tab/>
      </w:r>
      <w:proofErr w:type="gramStart"/>
      <w:r>
        <w:rPr>
          <w:sz w:val="20"/>
        </w:rPr>
        <w:t>valid</w:t>
      </w:r>
      <w:proofErr w:type="gramEnd"/>
      <w:r>
        <w:rPr>
          <w:spacing w:val="-1"/>
          <w:sz w:val="20"/>
        </w:rPr>
        <w:t xml:space="preserve"> </w:t>
      </w:r>
      <w:proofErr w:type="spellStart"/>
      <w:r>
        <w:rPr>
          <w:sz w:val="20"/>
        </w:rPr>
        <w:t>upto</w:t>
      </w:r>
      <w:proofErr w:type="spellEnd"/>
      <w:r>
        <w:rPr>
          <w:sz w:val="20"/>
          <w:u w:val="single"/>
        </w:rPr>
        <w:t xml:space="preserve"> </w:t>
      </w:r>
      <w:r>
        <w:rPr>
          <w:sz w:val="20"/>
          <w:u w:val="single"/>
        </w:rPr>
        <w:tab/>
      </w:r>
      <w:r>
        <w:rPr>
          <w:sz w:val="20"/>
          <w:u w:val="single"/>
        </w:rPr>
        <w:tab/>
      </w:r>
      <w:r>
        <w:rPr>
          <w:sz w:val="20"/>
        </w:rPr>
        <w:t xml:space="preserve">) </w:t>
      </w:r>
      <w:r>
        <w:rPr>
          <w:b/>
          <w:sz w:val="20"/>
        </w:rPr>
        <w:t>(Please provide the copy of Accreditation</w:t>
      </w:r>
      <w:r>
        <w:rPr>
          <w:b/>
          <w:spacing w:val="-8"/>
          <w:sz w:val="20"/>
        </w:rPr>
        <w:t xml:space="preserve"> </w:t>
      </w:r>
      <w:r>
        <w:rPr>
          <w:b/>
          <w:sz w:val="20"/>
        </w:rPr>
        <w:t>Letter)</w:t>
      </w:r>
    </w:p>
    <w:p w:rsidR="009C6BA3" w:rsidRDefault="009C6BA3">
      <w:pPr>
        <w:pStyle w:val="BodyText"/>
        <w:rPr>
          <w:b/>
          <w:sz w:val="21"/>
        </w:rPr>
      </w:pPr>
    </w:p>
    <w:p w:rsidR="009C6BA3" w:rsidRDefault="00D25C1B">
      <w:pPr>
        <w:tabs>
          <w:tab w:val="left" w:pos="7098"/>
        </w:tabs>
        <w:ind w:left="2778"/>
        <w:rPr>
          <w:sz w:val="20"/>
        </w:rPr>
      </w:pPr>
      <w:proofErr w:type="gramStart"/>
      <w:r>
        <w:rPr>
          <w:sz w:val="20"/>
        </w:rPr>
        <w:t>For</w:t>
      </w:r>
      <w:r>
        <w:rPr>
          <w:spacing w:val="-3"/>
          <w:sz w:val="20"/>
        </w:rPr>
        <w:t xml:space="preserve"> </w:t>
      </w:r>
      <w:r>
        <w:rPr>
          <w:sz w:val="20"/>
        </w:rPr>
        <w:t>Government</w:t>
      </w:r>
      <w:r>
        <w:rPr>
          <w:spacing w:val="-3"/>
          <w:sz w:val="20"/>
        </w:rPr>
        <w:t xml:space="preserve"> </w:t>
      </w:r>
      <w:r>
        <w:rPr>
          <w:sz w:val="20"/>
        </w:rPr>
        <w:t>Institutions</w:t>
      </w:r>
      <w:r>
        <w:rPr>
          <w:sz w:val="20"/>
        </w:rPr>
        <w:tab/>
      </w:r>
      <w:r>
        <w:rPr>
          <w:rFonts w:ascii="Tahoma" w:hAnsi="Tahoma"/>
          <w:sz w:val="20"/>
        </w:rPr>
        <w:t>₹</w:t>
      </w:r>
      <w:r>
        <w:rPr>
          <w:sz w:val="20"/>
        </w:rPr>
        <w:t>.</w:t>
      </w:r>
      <w:proofErr w:type="gramEnd"/>
      <w:r>
        <w:rPr>
          <w:spacing w:val="-2"/>
          <w:sz w:val="20"/>
        </w:rPr>
        <w:t xml:space="preserve"> </w:t>
      </w:r>
      <w:r>
        <w:rPr>
          <w:sz w:val="20"/>
        </w:rPr>
        <w:t>6000/-</w:t>
      </w:r>
    </w:p>
    <w:p w:rsidR="009C6BA3" w:rsidRDefault="00D25C1B">
      <w:pPr>
        <w:tabs>
          <w:tab w:val="left" w:pos="7098"/>
        </w:tabs>
        <w:spacing w:before="18"/>
        <w:ind w:left="2778"/>
        <w:rPr>
          <w:sz w:val="20"/>
        </w:rPr>
      </w:pPr>
      <w:r>
        <w:rPr>
          <w:sz w:val="20"/>
        </w:rPr>
        <w:t>For</w:t>
      </w:r>
      <w:r>
        <w:rPr>
          <w:spacing w:val="-3"/>
          <w:sz w:val="20"/>
        </w:rPr>
        <w:t xml:space="preserve"> </w:t>
      </w:r>
      <w:r>
        <w:rPr>
          <w:sz w:val="20"/>
        </w:rPr>
        <w:t>Private</w:t>
      </w:r>
      <w:r>
        <w:rPr>
          <w:spacing w:val="-2"/>
          <w:sz w:val="20"/>
        </w:rPr>
        <w:t xml:space="preserve"> </w:t>
      </w:r>
      <w:r>
        <w:rPr>
          <w:sz w:val="20"/>
        </w:rPr>
        <w:t>Institutes:</w:t>
      </w:r>
      <w:r>
        <w:rPr>
          <w:sz w:val="20"/>
        </w:rPr>
        <w:tab/>
      </w:r>
      <w:r>
        <w:rPr>
          <w:rFonts w:ascii="Tahoma" w:hAnsi="Tahoma"/>
          <w:sz w:val="20"/>
        </w:rPr>
        <w:t>₹</w:t>
      </w:r>
      <w:r>
        <w:rPr>
          <w:sz w:val="20"/>
        </w:rPr>
        <w:t>.</w:t>
      </w:r>
      <w:r>
        <w:rPr>
          <w:spacing w:val="-2"/>
          <w:sz w:val="20"/>
        </w:rPr>
        <w:t xml:space="preserve"> </w:t>
      </w:r>
      <w:r>
        <w:rPr>
          <w:sz w:val="20"/>
        </w:rPr>
        <w:t>12,000/-</w:t>
      </w:r>
    </w:p>
    <w:p w:rsidR="009C6BA3" w:rsidRDefault="009C6BA3">
      <w:pPr>
        <w:pStyle w:val="BodyText"/>
        <w:spacing w:before="3"/>
        <w:rPr>
          <w:sz w:val="23"/>
        </w:rPr>
      </w:pPr>
    </w:p>
    <w:p w:rsidR="009C6BA3" w:rsidRDefault="00D25C1B">
      <w:pPr>
        <w:tabs>
          <w:tab w:val="left" w:pos="4899"/>
          <w:tab w:val="left" w:pos="7098"/>
          <w:tab w:val="left" w:pos="8158"/>
        </w:tabs>
        <w:spacing w:before="1"/>
        <w:ind w:left="1338"/>
        <w:rPr>
          <w:sz w:val="20"/>
        </w:rPr>
      </w:pPr>
      <w:r>
        <w:rPr>
          <w:sz w:val="20"/>
        </w:rPr>
        <w:t>Course</w:t>
      </w:r>
      <w:r>
        <w:rPr>
          <w:spacing w:val="-11"/>
          <w:sz w:val="20"/>
        </w:rPr>
        <w:t xml:space="preserve"> </w:t>
      </w:r>
      <w:r>
        <w:rPr>
          <w:sz w:val="20"/>
        </w:rPr>
        <w:t>Accreditation</w:t>
      </w:r>
      <w:r>
        <w:rPr>
          <w:spacing w:val="-12"/>
          <w:sz w:val="20"/>
        </w:rPr>
        <w:t xml:space="preserve"> </w:t>
      </w:r>
      <w:r>
        <w:rPr>
          <w:sz w:val="20"/>
        </w:rPr>
        <w:t>fee:</w:t>
      </w:r>
      <w:r>
        <w:rPr>
          <w:spacing w:val="-9"/>
          <w:sz w:val="20"/>
        </w:rPr>
        <w:t xml:space="preserve"> </w:t>
      </w:r>
      <w:r>
        <w:rPr>
          <w:rFonts w:ascii="Tahoma" w:hAnsi="Tahoma"/>
          <w:sz w:val="20"/>
        </w:rPr>
        <w:t>₹</w:t>
      </w:r>
      <w:r>
        <w:rPr>
          <w:sz w:val="20"/>
        </w:rPr>
        <w:t>.</w:t>
      </w:r>
      <w:r>
        <w:rPr>
          <w:spacing w:val="-12"/>
          <w:sz w:val="20"/>
        </w:rPr>
        <w:t xml:space="preserve"> </w:t>
      </w:r>
      <w:r w:rsidR="0070292D">
        <w:rPr>
          <w:sz w:val="20"/>
        </w:rPr>
        <w:t>4</w:t>
      </w:r>
      <w:r>
        <w:rPr>
          <w:sz w:val="20"/>
        </w:rPr>
        <w:t>000/-</w:t>
      </w:r>
      <w:r>
        <w:rPr>
          <w:spacing w:val="-14"/>
          <w:sz w:val="20"/>
        </w:rPr>
        <w:t xml:space="preserve"> </w:t>
      </w:r>
      <w:r>
        <w:rPr>
          <w:sz w:val="20"/>
        </w:rPr>
        <w:t>×</w:t>
      </w:r>
      <w:r>
        <w:rPr>
          <w:spacing w:val="-12"/>
          <w:sz w:val="20"/>
        </w:rPr>
        <w:t xml:space="preserve"> </w:t>
      </w:r>
      <w:r>
        <w:rPr>
          <w:sz w:val="20"/>
        </w:rPr>
        <w:t>(</w:t>
      </w:r>
      <w:r>
        <w:rPr>
          <w:sz w:val="20"/>
          <w:u w:val="single"/>
        </w:rPr>
        <w:t xml:space="preserve"> </w:t>
      </w:r>
      <w:r>
        <w:rPr>
          <w:sz w:val="20"/>
          <w:u w:val="single"/>
        </w:rPr>
        <w:tab/>
      </w:r>
      <w:r>
        <w:rPr>
          <w:sz w:val="20"/>
        </w:rPr>
        <w:t>courses</w:t>
      </w:r>
      <w:proofErr w:type="gramStart"/>
      <w:r>
        <w:rPr>
          <w:sz w:val="20"/>
        </w:rPr>
        <w:t>)</w:t>
      </w:r>
      <w:r w:rsidR="0070292D" w:rsidRPr="0070292D">
        <w:rPr>
          <w:sz w:val="20"/>
        </w:rPr>
        <w:t xml:space="preserve"> </w:t>
      </w:r>
      <w:r w:rsidR="0070292D">
        <w:rPr>
          <w:sz w:val="20"/>
        </w:rPr>
        <w:t>)</w:t>
      </w:r>
      <w:proofErr w:type="gramEnd"/>
      <w:r w:rsidR="0070292D">
        <w:rPr>
          <w:sz w:val="20"/>
        </w:rPr>
        <w:t>(02 years)</w:t>
      </w:r>
      <w:r>
        <w:rPr>
          <w:sz w:val="20"/>
        </w:rPr>
        <w:tab/>
      </w:r>
      <w:r>
        <w:rPr>
          <w:rFonts w:ascii="Tahoma" w:hAnsi="Tahoma"/>
          <w:w w:val="95"/>
          <w:sz w:val="20"/>
        </w:rPr>
        <w:t>₹</w:t>
      </w:r>
      <w:r>
        <w:rPr>
          <w:w w:val="95"/>
          <w:sz w:val="20"/>
        </w:rPr>
        <w:t>.</w:t>
      </w:r>
      <w:r>
        <w:rPr>
          <w:w w:val="95"/>
          <w:sz w:val="20"/>
          <w:u w:val="single"/>
        </w:rPr>
        <w:t xml:space="preserve"> </w:t>
      </w:r>
      <w:r>
        <w:rPr>
          <w:w w:val="95"/>
          <w:sz w:val="20"/>
          <w:u w:val="single"/>
        </w:rPr>
        <w:tab/>
      </w:r>
      <w:r>
        <w:rPr>
          <w:sz w:val="20"/>
        </w:rPr>
        <w:t>/-</w:t>
      </w:r>
    </w:p>
    <w:p w:rsidR="009C6BA3" w:rsidRDefault="00D25C1B">
      <w:pPr>
        <w:tabs>
          <w:tab w:val="left" w:pos="7098"/>
        </w:tabs>
        <w:spacing w:before="20"/>
        <w:ind w:left="1338"/>
        <w:rPr>
          <w:sz w:val="20"/>
        </w:rPr>
      </w:pPr>
      <w:r>
        <w:rPr>
          <w:sz w:val="20"/>
        </w:rPr>
        <w:t>Institute</w:t>
      </w:r>
      <w:r>
        <w:rPr>
          <w:spacing w:val="-3"/>
          <w:sz w:val="20"/>
        </w:rPr>
        <w:t xml:space="preserve"> </w:t>
      </w:r>
      <w:r>
        <w:rPr>
          <w:sz w:val="20"/>
        </w:rPr>
        <w:t>Inspection</w:t>
      </w:r>
      <w:r>
        <w:rPr>
          <w:spacing w:val="-2"/>
          <w:sz w:val="20"/>
        </w:rPr>
        <w:t xml:space="preserve"> </w:t>
      </w:r>
      <w:r>
        <w:rPr>
          <w:sz w:val="20"/>
        </w:rPr>
        <w:t>fee:</w:t>
      </w:r>
      <w:r>
        <w:rPr>
          <w:sz w:val="20"/>
        </w:rPr>
        <w:tab/>
      </w:r>
      <w:r>
        <w:rPr>
          <w:rFonts w:ascii="Tahoma" w:hAnsi="Tahoma"/>
          <w:sz w:val="20"/>
        </w:rPr>
        <w:t>₹</w:t>
      </w:r>
      <w:r>
        <w:rPr>
          <w:sz w:val="20"/>
        </w:rPr>
        <w:t>.</w:t>
      </w:r>
      <w:r>
        <w:rPr>
          <w:spacing w:val="-1"/>
          <w:sz w:val="20"/>
        </w:rPr>
        <w:t xml:space="preserve"> </w:t>
      </w:r>
      <w:r>
        <w:rPr>
          <w:sz w:val="20"/>
        </w:rPr>
        <w:t>10000/-</w:t>
      </w:r>
    </w:p>
    <w:p w:rsidR="009C6BA3" w:rsidRDefault="00D25C1B">
      <w:pPr>
        <w:tabs>
          <w:tab w:val="left" w:pos="7098"/>
          <w:tab w:val="left" w:pos="8158"/>
        </w:tabs>
        <w:spacing w:before="19"/>
        <w:ind w:left="1338"/>
        <w:rPr>
          <w:sz w:val="20"/>
        </w:rPr>
      </w:pPr>
      <w:r>
        <w:rPr>
          <w:sz w:val="20"/>
        </w:rPr>
        <w:t>GST:</w:t>
      </w:r>
      <w:r>
        <w:rPr>
          <w:sz w:val="20"/>
        </w:rPr>
        <w:tab/>
      </w:r>
      <w:r>
        <w:rPr>
          <w:rFonts w:ascii="Tahoma" w:hAnsi="Tahoma"/>
          <w:w w:val="95"/>
          <w:sz w:val="20"/>
        </w:rPr>
        <w:t>₹</w:t>
      </w:r>
      <w:r>
        <w:rPr>
          <w:w w:val="95"/>
          <w:sz w:val="20"/>
        </w:rPr>
        <w:t>.</w:t>
      </w:r>
      <w:r>
        <w:rPr>
          <w:w w:val="95"/>
          <w:sz w:val="20"/>
          <w:u w:val="single"/>
        </w:rPr>
        <w:t xml:space="preserve"> </w:t>
      </w:r>
      <w:r>
        <w:rPr>
          <w:w w:val="95"/>
          <w:sz w:val="20"/>
          <w:u w:val="single"/>
        </w:rPr>
        <w:tab/>
      </w:r>
      <w:r>
        <w:rPr>
          <w:sz w:val="20"/>
        </w:rPr>
        <w:t>/-</w:t>
      </w:r>
    </w:p>
    <w:p w:rsidR="009C6BA3" w:rsidRDefault="009C6BA3">
      <w:pPr>
        <w:pStyle w:val="BodyText"/>
        <w:spacing w:before="7"/>
        <w:rPr>
          <w:sz w:val="14"/>
        </w:rPr>
      </w:pPr>
    </w:p>
    <w:p w:rsidR="009C6BA3" w:rsidRDefault="00D25C1B">
      <w:pPr>
        <w:tabs>
          <w:tab w:val="left" w:pos="8608"/>
        </w:tabs>
        <w:spacing w:before="100"/>
        <w:ind w:left="6578"/>
        <w:rPr>
          <w:sz w:val="20"/>
        </w:rPr>
      </w:pPr>
      <w:proofErr w:type="gramStart"/>
      <w:r>
        <w:rPr>
          <w:sz w:val="20"/>
        </w:rPr>
        <w:t>Total</w:t>
      </w:r>
      <w:r>
        <w:rPr>
          <w:spacing w:val="-28"/>
          <w:sz w:val="20"/>
        </w:rPr>
        <w:t xml:space="preserve"> </w:t>
      </w:r>
      <w:r>
        <w:rPr>
          <w:rFonts w:ascii="Tahoma" w:hAnsi="Tahoma"/>
          <w:sz w:val="20"/>
        </w:rPr>
        <w:t>₹</w:t>
      </w:r>
      <w:r>
        <w:rPr>
          <w:sz w:val="20"/>
        </w:rPr>
        <w:t>.</w:t>
      </w:r>
      <w:proofErr w:type="gramEnd"/>
      <w:r>
        <w:rPr>
          <w:sz w:val="20"/>
          <w:u w:val="single"/>
        </w:rPr>
        <w:t xml:space="preserve"> </w:t>
      </w:r>
      <w:r>
        <w:rPr>
          <w:sz w:val="20"/>
          <w:u w:val="single"/>
        </w:rPr>
        <w:tab/>
      </w:r>
      <w:r>
        <w:rPr>
          <w:sz w:val="20"/>
        </w:rPr>
        <w:t>/-</w:t>
      </w:r>
    </w:p>
    <w:p w:rsidR="009C6BA3" w:rsidRDefault="00D25C1B">
      <w:pPr>
        <w:spacing w:before="17"/>
        <w:ind w:left="1338"/>
        <w:rPr>
          <w:i/>
          <w:sz w:val="20"/>
        </w:rPr>
      </w:pPr>
      <w:r>
        <w:rPr>
          <w:i/>
          <w:sz w:val="20"/>
        </w:rPr>
        <w:t>*Please strike out whichever is not applicable.</w:t>
      </w:r>
    </w:p>
    <w:p w:rsidR="009C6BA3" w:rsidRDefault="009C6BA3">
      <w:pPr>
        <w:pStyle w:val="BodyText"/>
        <w:spacing w:before="8"/>
        <w:rPr>
          <w:i/>
          <w:sz w:val="14"/>
        </w:rPr>
      </w:pPr>
    </w:p>
    <w:p w:rsidR="009C6BA3" w:rsidRDefault="00D25C1B">
      <w:pPr>
        <w:tabs>
          <w:tab w:val="left" w:pos="7331"/>
          <w:tab w:val="left" w:pos="8157"/>
        </w:tabs>
        <w:spacing w:before="99" w:line="259" w:lineRule="auto"/>
        <w:ind w:left="617" w:right="663"/>
        <w:jc w:val="both"/>
        <w:rPr>
          <w:sz w:val="20"/>
        </w:rPr>
      </w:pPr>
      <w:r>
        <w:rPr>
          <w:sz w:val="20"/>
        </w:rPr>
        <w:t xml:space="preserve">The non-refundable </w:t>
      </w:r>
      <w:proofErr w:type="gramStart"/>
      <w:r>
        <w:rPr>
          <w:sz w:val="20"/>
        </w:rPr>
        <w:t>fee  for</w:t>
      </w:r>
      <w:proofErr w:type="gramEnd"/>
      <w:r>
        <w:rPr>
          <w:sz w:val="20"/>
        </w:rPr>
        <w:t xml:space="preserve">  processing of</w:t>
      </w:r>
      <w:r>
        <w:rPr>
          <w:spacing w:val="7"/>
          <w:sz w:val="20"/>
        </w:rPr>
        <w:t xml:space="preserve"> </w:t>
      </w:r>
      <w:r>
        <w:rPr>
          <w:sz w:val="20"/>
        </w:rPr>
        <w:t>accreditation</w:t>
      </w:r>
      <w:r>
        <w:rPr>
          <w:spacing w:val="22"/>
          <w:sz w:val="20"/>
        </w:rPr>
        <w:t xml:space="preserve"> </w:t>
      </w:r>
      <w:r>
        <w:rPr>
          <w:rFonts w:ascii="Tahoma" w:hAnsi="Tahoma"/>
          <w:sz w:val="20"/>
        </w:rPr>
        <w:t>₹</w:t>
      </w:r>
      <w:r>
        <w:rPr>
          <w:sz w:val="20"/>
        </w:rPr>
        <w:t>.</w:t>
      </w:r>
      <w:r>
        <w:rPr>
          <w:sz w:val="20"/>
          <w:u w:val="single"/>
        </w:rPr>
        <w:t xml:space="preserve"> </w:t>
      </w:r>
      <w:r>
        <w:rPr>
          <w:sz w:val="20"/>
          <w:u w:val="single"/>
        </w:rPr>
        <w:tab/>
      </w:r>
      <w:r>
        <w:rPr>
          <w:sz w:val="20"/>
        </w:rPr>
        <w:t>is enclosed in the form of Demand Draft No……………………………  dated………………………….</w:t>
      </w:r>
      <w:r>
        <w:rPr>
          <w:spacing w:val="30"/>
          <w:sz w:val="20"/>
        </w:rPr>
        <w:t xml:space="preserve"> </w:t>
      </w:r>
      <w:r>
        <w:rPr>
          <w:sz w:val="20"/>
        </w:rPr>
        <w:t>issued</w:t>
      </w:r>
      <w:r>
        <w:rPr>
          <w:spacing w:val="44"/>
          <w:sz w:val="20"/>
        </w:rPr>
        <w:t xml:space="preserve"> </w:t>
      </w:r>
      <w:r>
        <w:rPr>
          <w:sz w:val="20"/>
        </w:rPr>
        <w:t>by</w:t>
      </w:r>
      <w:r>
        <w:rPr>
          <w:sz w:val="20"/>
          <w:u w:val="single"/>
        </w:rPr>
        <w:t xml:space="preserve"> </w:t>
      </w:r>
      <w:r>
        <w:rPr>
          <w:sz w:val="20"/>
          <w:u w:val="single"/>
        </w:rPr>
        <w:tab/>
      </w:r>
      <w:r>
        <w:rPr>
          <w:sz w:val="20"/>
          <w:u w:val="single"/>
        </w:rPr>
        <w:tab/>
      </w:r>
      <w:r>
        <w:rPr>
          <w:sz w:val="20"/>
        </w:rPr>
        <w:t xml:space="preserve">bank in the name of "National Institute of Electronics and Information Technology” payable at </w:t>
      </w:r>
      <w:r w:rsidR="0057383E">
        <w:rPr>
          <w:sz w:val="20"/>
        </w:rPr>
        <w:t>Ranchi</w:t>
      </w:r>
      <w:r>
        <w:rPr>
          <w:sz w:val="20"/>
        </w:rPr>
        <w:t xml:space="preserve"> is</w:t>
      </w:r>
      <w:r>
        <w:rPr>
          <w:spacing w:val="-3"/>
          <w:sz w:val="20"/>
        </w:rPr>
        <w:t xml:space="preserve"> </w:t>
      </w:r>
      <w:r>
        <w:rPr>
          <w:sz w:val="20"/>
        </w:rPr>
        <w:t>enclosed.</w:t>
      </w:r>
    </w:p>
    <w:p w:rsidR="009C6BA3" w:rsidRDefault="009C6BA3">
      <w:pPr>
        <w:pStyle w:val="BodyText"/>
        <w:spacing w:before="8"/>
        <w:rPr>
          <w:sz w:val="21"/>
        </w:rPr>
      </w:pPr>
    </w:p>
    <w:p w:rsidR="009C6BA3" w:rsidRDefault="00D25C1B">
      <w:pPr>
        <w:spacing w:line="261" w:lineRule="auto"/>
        <w:ind w:left="617" w:right="657"/>
        <w:jc w:val="both"/>
        <w:rPr>
          <w:b/>
          <w:sz w:val="20"/>
        </w:rPr>
      </w:pPr>
      <w:r>
        <w:rPr>
          <w:b/>
          <w:sz w:val="20"/>
        </w:rPr>
        <w:t>I undertake that I will not sub-franchise the training. I understand that any such activity found will be considered as non-compliance and may result in de-affiliation of the TP from participating in the ESDM Skill Development Scheme.</w:t>
      </w:r>
    </w:p>
    <w:p w:rsidR="009C6BA3" w:rsidRDefault="009C6BA3">
      <w:pPr>
        <w:pStyle w:val="BodyText"/>
        <w:spacing w:before="10"/>
        <w:rPr>
          <w:b/>
          <w:sz w:val="20"/>
        </w:rPr>
      </w:pPr>
    </w:p>
    <w:p w:rsidR="009C6BA3" w:rsidRDefault="00D25C1B">
      <w:pPr>
        <w:spacing w:before="1" w:line="259" w:lineRule="auto"/>
        <w:ind w:left="617" w:right="657"/>
        <w:jc w:val="both"/>
        <w:rPr>
          <w:sz w:val="20"/>
        </w:rPr>
      </w:pPr>
      <w:r>
        <w:rPr>
          <w:sz w:val="20"/>
        </w:rPr>
        <w:t>I am aware that In the event of deliberate nondisclosure/misrepresentation of vital information or supplying misleading information by default/mistake/blunder may result in cancellation of accreditation or accreditation process instantly along with forfeiture of the fee deposited and possible punitive action as per the decision and discretion of Director</w:t>
      </w:r>
      <w:r w:rsidR="0070292D">
        <w:rPr>
          <w:sz w:val="20"/>
        </w:rPr>
        <w:t>-in-Charge</w:t>
      </w:r>
      <w:r>
        <w:rPr>
          <w:sz w:val="20"/>
        </w:rPr>
        <w:t xml:space="preserve">, NIELIT </w:t>
      </w:r>
      <w:r w:rsidR="0057383E">
        <w:rPr>
          <w:sz w:val="20"/>
        </w:rPr>
        <w:t>Ranchi</w:t>
      </w:r>
      <w:r>
        <w:rPr>
          <w:sz w:val="20"/>
        </w:rPr>
        <w:t>. Kindly, initiate the process of provision accreditation of the institute.</w:t>
      </w:r>
    </w:p>
    <w:p w:rsidR="009C6BA3" w:rsidRDefault="009C6BA3">
      <w:pPr>
        <w:pStyle w:val="BodyText"/>
        <w:spacing w:before="7"/>
        <w:rPr>
          <w:sz w:val="13"/>
        </w:rPr>
      </w:pPr>
    </w:p>
    <w:p w:rsidR="009C6BA3" w:rsidRDefault="00D25C1B">
      <w:pPr>
        <w:spacing w:before="91"/>
        <w:ind w:left="617"/>
        <w:rPr>
          <w:sz w:val="20"/>
        </w:rPr>
      </w:pPr>
      <w:r>
        <w:rPr>
          <w:sz w:val="20"/>
        </w:rPr>
        <w:t>With regards,</w:t>
      </w:r>
    </w:p>
    <w:p w:rsidR="009C6BA3" w:rsidRDefault="00D25C1B">
      <w:pPr>
        <w:tabs>
          <w:tab w:val="left" w:pos="9867"/>
        </w:tabs>
        <w:spacing w:before="17"/>
        <w:ind w:left="6655"/>
        <w:rPr>
          <w:sz w:val="20"/>
        </w:rPr>
      </w:pPr>
      <w:r>
        <w:rPr>
          <w:sz w:val="20"/>
        </w:rPr>
        <w:t xml:space="preserve">Signature: </w:t>
      </w:r>
      <w:r>
        <w:rPr>
          <w:w w:val="99"/>
          <w:sz w:val="20"/>
          <w:u w:val="single"/>
        </w:rPr>
        <w:t xml:space="preserve"> </w:t>
      </w:r>
      <w:r>
        <w:rPr>
          <w:sz w:val="20"/>
          <w:u w:val="single"/>
        </w:rPr>
        <w:tab/>
      </w:r>
    </w:p>
    <w:p w:rsidR="009C6BA3" w:rsidRDefault="009C6BA3">
      <w:pPr>
        <w:pStyle w:val="BodyText"/>
        <w:spacing w:before="3"/>
        <w:rPr>
          <w:sz w:val="15"/>
        </w:rPr>
      </w:pPr>
    </w:p>
    <w:p w:rsidR="009C6BA3" w:rsidRDefault="00D25C1B">
      <w:pPr>
        <w:tabs>
          <w:tab w:val="left" w:pos="9872"/>
        </w:tabs>
        <w:spacing w:before="91"/>
        <w:ind w:left="6647"/>
        <w:rPr>
          <w:sz w:val="20"/>
        </w:rPr>
      </w:pPr>
      <w:r>
        <w:rPr>
          <w:sz w:val="20"/>
        </w:rPr>
        <w:t xml:space="preserve">Name: </w:t>
      </w:r>
      <w:r>
        <w:rPr>
          <w:w w:val="99"/>
          <w:sz w:val="20"/>
          <w:u w:val="single"/>
        </w:rPr>
        <w:t xml:space="preserve"> </w:t>
      </w:r>
      <w:r>
        <w:rPr>
          <w:sz w:val="20"/>
          <w:u w:val="single"/>
        </w:rPr>
        <w:tab/>
      </w:r>
    </w:p>
    <w:p w:rsidR="009C6BA3" w:rsidRDefault="009C6BA3">
      <w:pPr>
        <w:pStyle w:val="BodyText"/>
        <w:spacing w:before="4"/>
        <w:rPr>
          <w:sz w:val="15"/>
        </w:rPr>
      </w:pPr>
    </w:p>
    <w:p w:rsidR="009C6BA3" w:rsidRDefault="00D25C1B">
      <w:pPr>
        <w:tabs>
          <w:tab w:val="left" w:pos="10862"/>
        </w:tabs>
        <w:spacing w:before="91"/>
        <w:ind w:left="6760"/>
        <w:rPr>
          <w:sz w:val="20"/>
        </w:rPr>
      </w:pPr>
      <w:r>
        <w:rPr>
          <w:sz w:val="20"/>
        </w:rPr>
        <w:t>Address:</w:t>
      </w:r>
      <w:r>
        <w:rPr>
          <w:spacing w:val="-1"/>
          <w:sz w:val="20"/>
        </w:rPr>
        <w:t xml:space="preserve"> </w:t>
      </w:r>
      <w:r>
        <w:rPr>
          <w:w w:val="99"/>
          <w:sz w:val="20"/>
          <w:u w:val="single"/>
        </w:rPr>
        <w:t xml:space="preserve"> </w:t>
      </w:r>
      <w:r>
        <w:rPr>
          <w:sz w:val="20"/>
          <w:u w:val="single"/>
        </w:rPr>
        <w:tab/>
      </w:r>
    </w:p>
    <w:p w:rsidR="009C6BA3" w:rsidRDefault="009C6BA3">
      <w:pPr>
        <w:pStyle w:val="BodyText"/>
        <w:rPr>
          <w:sz w:val="20"/>
        </w:rPr>
      </w:pPr>
    </w:p>
    <w:p w:rsidR="009C6BA3" w:rsidRDefault="00FA681A">
      <w:pPr>
        <w:pStyle w:val="BodyText"/>
        <w:spacing w:before="1"/>
        <w:rPr>
          <w:sz w:val="19"/>
        </w:rPr>
      </w:pPr>
      <w:r w:rsidRPr="00FA681A">
        <w:pict>
          <v:group id="_x0000_s2053" style="position:absolute;margin-left:358.5pt;margin-top:12.95pt;width:205pt;height:.4pt;z-index:-251658240;mso-wrap-distance-left:0;mso-wrap-distance-right:0;mso-position-horizontal-relative:page" coordorigin="7170,259" coordsize="4100,8">
            <v:line id="_x0000_s2055" style="position:absolute" from="7170,263" to="9269,263" strokeweight=".14056mm"/>
            <v:line id="_x0000_s2054" style="position:absolute" from="9271,263" to="11270,263" strokeweight=".14056mm"/>
            <w10:wrap type="topAndBottom" anchorx="page"/>
          </v:group>
        </w:pict>
      </w:r>
    </w:p>
    <w:p w:rsidR="009C6BA3" w:rsidRDefault="009C6BA3">
      <w:pPr>
        <w:pStyle w:val="BodyText"/>
        <w:spacing w:before="7"/>
        <w:rPr>
          <w:sz w:val="12"/>
        </w:rPr>
      </w:pPr>
    </w:p>
    <w:p w:rsidR="009C6BA3" w:rsidRDefault="00D25C1B">
      <w:pPr>
        <w:tabs>
          <w:tab w:val="left" w:pos="10473"/>
        </w:tabs>
        <w:spacing w:before="91"/>
        <w:ind w:left="6765"/>
        <w:rPr>
          <w:sz w:val="20"/>
        </w:rPr>
      </w:pPr>
      <w:proofErr w:type="gramStart"/>
      <w:r>
        <w:rPr>
          <w:sz w:val="20"/>
        </w:rPr>
        <w:t>e-mail</w:t>
      </w:r>
      <w:proofErr w:type="gramEnd"/>
      <w:r>
        <w:rPr>
          <w:sz w:val="20"/>
        </w:rPr>
        <w:t>:</w:t>
      </w:r>
      <w:r>
        <w:rPr>
          <w:sz w:val="20"/>
          <w:u w:val="single"/>
        </w:rPr>
        <w:t xml:space="preserve"> </w:t>
      </w:r>
      <w:r>
        <w:rPr>
          <w:sz w:val="20"/>
          <w:u w:val="single"/>
        </w:rPr>
        <w:tab/>
      </w:r>
    </w:p>
    <w:p w:rsidR="009C6BA3" w:rsidRDefault="009C6BA3">
      <w:pPr>
        <w:pStyle w:val="BodyText"/>
        <w:spacing w:before="3"/>
        <w:rPr>
          <w:sz w:val="15"/>
        </w:rPr>
      </w:pPr>
    </w:p>
    <w:p w:rsidR="009C6BA3" w:rsidRDefault="00D25C1B">
      <w:pPr>
        <w:tabs>
          <w:tab w:val="left" w:pos="9076"/>
        </w:tabs>
        <w:spacing w:before="91"/>
        <w:ind w:left="6727"/>
        <w:rPr>
          <w:sz w:val="20"/>
        </w:rPr>
      </w:pPr>
      <w:r>
        <w:rPr>
          <w:sz w:val="20"/>
        </w:rPr>
        <w:t xml:space="preserve">Phone: </w:t>
      </w:r>
      <w:r>
        <w:rPr>
          <w:w w:val="99"/>
          <w:sz w:val="20"/>
          <w:u w:val="single"/>
        </w:rPr>
        <w:t xml:space="preserve"> </w:t>
      </w:r>
      <w:r>
        <w:rPr>
          <w:sz w:val="20"/>
          <w:u w:val="single"/>
        </w:rPr>
        <w:tab/>
      </w:r>
    </w:p>
    <w:p w:rsidR="009C6BA3" w:rsidRDefault="009C6BA3">
      <w:pPr>
        <w:pStyle w:val="BodyText"/>
        <w:spacing w:before="4"/>
        <w:rPr>
          <w:sz w:val="15"/>
        </w:rPr>
      </w:pPr>
    </w:p>
    <w:p w:rsidR="009C6BA3" w:rsidRDefault="00D25C1B">
      <w:pPr>
        <w:tabs>
          <w:tab w:val="left" w:pos="10862"/>
        </w:tabs>
        <w:spacing w:before="91"/>
        <w:ind w:left="6688"/>
        <w:rPr>
          <w:sz w:val="20"/>
        </w:rPr>
      </w:pPr>
      <w:r>
        <w:rPr>
          <w:sz w:val="20"/>
        </w:rPr>
        <w:t>Mobile</w:t>
      </w:r>
      <w:r>
        <w:rPr>
          <w:spacing w:val="-5"/>
          <w:sz w:val="20"/>
        </w:rPr>
        <w:t xml:space="preserve"> </w:t>
      </w:r>
      <w:r>
        <w:rPr>
          <w:sz w:val="20"/>
        </w:rPr>
        <w:t>Number</w:t>
      </w:r>
      <w:r>
        <w:rPr>
          <w:spacing w:val="1"/>
          <w:sz w:val="20"/>
        </w:rPr>
        <w:t xml:space="preserve"> </w:t>
      </w:r>
      <w:r>
        <w:rPr>
          <w:w w:val="99"/>
          <w:sz w:val="20"/>
          <w:u w:val="single"/>
        </w:rPr>
        <w:t xml:space="preserve"> </w:t>
      </w:r>
      <w:r>
        <w:rPr>
          <w:sz w:val="20"/>
          <w:u w:val="single"/>
        </w:rPr>
        <w:tab/>
      </w:r>
    </w:p>
    <w:p w:rsidR="009C6BA3" w:rsidRDefault="009C6BA3">
      <w:pPr>
        <w:pStyle w:val="BodyText"/>
        <w:rPr>
          <w:sz w:val="20"/>
        </w:rPr>
      </w:pPr>
    </w:p>
    <w:p w:rsidR="009C6BA3" w:rsidRDefault="009C6BA3">
      <w:pPr>
        <w:pStyle w:val="BodyText"/>
        <w:rPr>
          <w:sz w:val="20"/>
        </w:rPr>
      </w:pPr>
    </w:p>
    <w:p w:rsidR="009C6BA3" w:rsidRDefault="009C6BA3">
      <w:pPr>
        <w:pStyle w:val="BodyText"/>
        <w:spacing w:before="5"/>
        <w:rPr>
          <w:sz w:val="18"/>
        </w:rPr>
      </w:pPr>
    </w:p>
    <w:p w:rsidR="009C6BA3" w:rsidRDefault="00D25C1B">
      <w:pPr>
        <w:spacing w:before="91"/>
        <w:ind w:left="2590" w:right="2634"/>
        <w:jc w:val="center"/>
        <w:rPr>
          <w:sz w:val="20"/>
        </w:rPr>
      </w:pPr>
      <w:r>
        <w:rPr>
          <w:sz w:val="20"/>
        </w:rPr>
        <w:t>Seal of the Institute</w:t>
      </w:r>
    </w:p>
    <w:p w:rsidR="009C6BA3" w:rsidRDefault="009C6BA3">
      <w:pPr>
        <w:jc w:val="center"/>
        <w:rPr>
          <w:sz w:val="20"/>
        </w:rPr>
        <w:sectPr w:rsidR="009C6BA3">
          <w:pgSz w:w="12240" w:h="15840"/>
          <w:pgMar w:top="1120" w:right="300" w:bottom="280" w:left="460" w:header="552" w:footer="0" w:gutter="0"/>
          <w:cols w:space="720"/>
        </w:sectPr>
      </w:pPr>
    </w:p>
    <w:p w:rsidR="009C6BA3" w:rsidRDefault="009C6BA3">
      <w:pPr>
        <w:pStyle w:val="BodyText"/>
        <w:rPr>
          <w:sz w:val="20"/>
        </w:rPr>
      </w:pPr>
    </w:p>
    <w:p w:rsidR="009C6BA3" w:rsidRDefault="009C6BA3">
      <w:pPr>
        <w:pStyle w:val="BodyText"/>
        <w:rPr>
          <w:sz w:val="20"/>
        </w:rPr>
      </w:pPr>
    </w:p>
    <w:p w:rsidR="009C6BA3" w:rsidRDefault="00D25C1B">
      <w:pPr>
        <w:pStyle w:val="Heading5"/>
        <w:spacing w:before="218"/>
        <w:ind w:left="9127"/>
      </w:pPr>
      <w:r>
        <w:rPr>
          <w:u w:val="thick"/>
        </w:rPr>
        <w:t>ANNEXURE-IV</w:t>
      </w:r>
    </w:p>
    <w:p w:rsidR="009C6BA3" w:rsidRDefault="00D25C1B">
      <w:pPr>
        <w:pStyle w:val="Heading5"/>
        <w:spacing w:before="127"/>
        <w:ind w:left="915" w:firstLine="698"/>
      </w:pPr>
      <w:r>
        <w:rPr>
          <w:u w:val="thick"/>
        </w:rPr>
        <w:t>Application Performa for Accreditation of Training Institutes for ESDM Scheme</w:t>
      </w:r>
    </w:p>
    <w:p w:rsidR="009C6BA3" w:rsidRDefault="00D25C1B">
      <w:pPr>
        <w:pStyle w:val="BodyText"/>
        <w:spacing w:before="125" w:line="261" w:lineRule="auto"/>
        <w:ind w:left="915" w:right="958"/>
        <w:jc w:val="center"/>
        <w:rPr>
          <w:b/>
        </w:rPr>
      </w:pPr>
      <w:r>
        <w:rPr>
          <w:b/>
        </w:rPr>
        <w:t>(Instructions:</w:t>
      </w:r>
      <w:r>
        <w:rPr>
          <w:b/>
          <w:spacing w:val="-9"/>
        </w:rPr>
        <w:t xml:space="preserve"> </w:t>
      </w:r>
      <w:r>
        <w:t>This</w:t>
      </w:r>
      <w:r>
        <w:rPr>
          <w:spacing w:val="-11"/>
        </w:rPr>
        <w:t xml:space="preserve"> </w:t>
      </w:r>
      <w:r>
        <w:t>is</w:t>
      </w:r>
      <w:r>
        <w:rPr>
          <w:spacing w:val="-9"/>
        </w:rPr>
        <w:t xml:space="preserve"> </w:t>
      </w:r>
      <w:r>
        <w:t>Format</w:t>
      </w:r>
      <w:r>
        <w:rPr>
          <w:spacing w:val="-10"/>
        </w:rPr>
        <w:t xml:space="preserve"> </w:t>
      </w:r>
      <w:r>
        <w:t>of</w:t>
      </w:r>
      <w:r>
        <w:rPr>
          <w:spacing w:val="-11"/>
        </w:rPr>
        <w:t xml:space="preserve"> </w:t>
      </w:r>
      <w:r>
        <w:t>Application</w:t>
      </w:r>
      <w:r>
        <w:rPr>
          <w:spacing w:val="-11"/>
        </w:rPr>
        <w:t xml:space="preserve"> </w:t>
      </w:r>
      <w:r>
        <w:t>Performa.</w:t>
      </w:r>
      <w:r>
        <w:rPr>
          <w:spacing w:val="-11"/>
        </w:rPr>
        <w:t xml:space="preserve"> </w:t>
      </w:r>
      <w:r>
        <w:t>Use</w:t>
      </w:r>
      <w:r>
        <w:rPr>
          <w:spacing w:val="-11"/>
        </w:rPr>
        <w:t xml:space="preserve"> </w:t>
      </w:r>
      <w:r>
        <w:t>separate</w:t>
      </w:r>
      <w:r>
        <w:rPr>
          <w:spacing w:val="-9"/>
        </w:rPr>
        <w:t xml:space="preserve"> </w:t>
      </w:r>
      <w:r>
        <w:t>sheet</w:t>
      </w:r>
      <w:r>
        <w:rPr>
          <w:spacing w:val="-9"/>
        </w:rPr>
        <w:t xml:space="preserve"> </w:t>
      </w:r>
      <w:r>
        <w:t>wherever</w:t>
      </w:r>
      <w:r>
        <w:rPr>
          <w:spacing w:val="-12"/>
        </w:rPr>
        <w:t xml:space="preserve"> </w:t>
      </w:r>
      <w:r>
        <w:t>required.</w:t>
      </w:r>
      <w:r>
        <w:rPr>
          <w:spacing w:val="-12"/>
        </w:rPr>
        <w:t xml:space="preserve"> </w:t>
      </w:r>
      <w:r>
        <w:t>Please attach documentary evidence of the information being</w:t>
      </w:r>
      <w:r>
        <w:rPr>
          <w:spacing w:val="-34"/>
        </w:rPr>
        <w:t xml:space="preserve"> </w:t>
      </w:r>
      <w:r>
        <w:t>provided.</w:t>
      </w:r>
      <w:r>
        <w:rPr>
          <w:b/>
        </w:rPr>
        <w:t>)</w:t>
      </w:r>
    </w:p>
    <w:p w:rsidR="009C6BA3" w:rsidRDefault="00D25C1B">
      <w:pPr>
        <w:pStyle w:val="Heading5"/>
        <w:numPr>
          <w:ilvl w:val="0"/>
          <w:numId w:val="2"/>
        </w:numPr>
        <w:tabs>
          <w:tab w:val="left" w:pos="1713"/>
        </w:tabs>
        <w:spacing w:before="8"/>
      </w:pPr>
      <w:r>
        <w:rPr>
          <w:spacing w:val="-5"/>
        </w:rPr>
        <w:t>General</w:t>
      </w:r>
      <w:r>
        <w:rPr>
          <w:spacing w:val="-10"/>
        </w:rPr>
        <w:t xml:space="preserve"> </w:t>
      </w:r>
      <w:r>
        <w:rPr>
          <w:spacing w:val="-5"/>
        </w:rPr>
        <w:t>Information:</w:t>
      </w:r>
    </w:p>
    <w:p w:rsidR="009C6BA3" w:rsidRDefault="009C6BA3">
      <w:pPr>
        <w:pStyle w:val="BodyText"/>
        <w:spacing w:before="5"/>
        <w:rPr>
          <w:b/>
          <w:sz w:val="28"/>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3330"/>
        <w:gridCol w:w="4520"/>
      </w:tblGrid>
      <w:tr w:rsidR="009C6BA3">
        <w:trPr>
          <w:trHeight w:val="256"/>
        </w:trPr>
        <w:tc>
          <w:tcPr>
            <w:tcW w:w="900" w:type="dxa"/>
          </w:tcPr>
          <w:p w:rsidR="009C6BA3" w:rsidRDefault="00D25C1B">
            <w:pPr>
              <w:pStyle w:val="TableParagraph"/>
              <w:spacing w:before="7" w:line="229" w:lineRule="exact"/>
              <w:ind w:left="210"/>
              <w:rPr>
                <w:b/>
                <w:sz w:val="20"/>
              </w:rPr>
            </w:pPr>
            <w:r>
              <w:rPr>
                <w:b/>
                <w:sz w:val="20"/>
              </w:rPr>
              <w:t>S. No.</w:t>
            </w:r>
          </w:p>
        </w:tc>
        <w:tc>
          <w:tcPr>
            <w:tcW w:w="3330" w:type="dxa"/>
          </w:tcPr>
          <w:p w:rsidR="009C6BA3" w:rsidRDefault="00D25C1B">
            <w:pPr>
              <w:pStyle w:val="TableParagraph"/>
              <w:spacing w:before="7" w:line="229" w:lineRule="exact"/>
              <w:ind w:left="1123" w:right="1111"/>
              <w:jc w:val="center"/>
              <w:rPr>
                <w:b/>
                <w:sz w:val="20"/>
              </w:rPr>
            </w:pPr>
            <w:r>
              <w:rPr>
                <w:b/>
                <w:sz w:val="20"/>
              </w:rPr>
              <w:t>Information</w:t>
            </w:r>
          </w:p>
        </w:tc>
        <w:tc>
          <w:tcPr>
            <w:tcW w:w="4520" w:type="dxa"/>
          </w:tcPr>
          <w:p w:rsidR="009C6BA3" w:rsidRDefault="00D25C1B">
            <w:pPr>
              <w:pStyle w:val="TableParagraph"/>
              <w:spacing w:before="7" w:line="229" w:lineRule="exact"/>
              <w:ind w:left="1944" w:right="1936"/>
              <w:jc w:val="center"/>
              <w:rPr>
                <w:b/>
                <w:sz w:val="20"/>
              </w:rPr>
            </w:pPr>
            <w:r>
              <w:rPr>
                <w:b/>
                <w:sz w:val="20"/>
              </w:rPr>
              <w:t>Details</w:t>
            </w:r>
          </w:p>
        </w:tc>
      </w:tr>
      <w:tr w:rsidR="009C6BA3">
        <w:trPr>
          <w:trHeight w:val="256"/>
        </w:trPr>
        <w:tc>
          <w:tcPr>
            <w:tcW w:w="900" w:type="dxa"/>
          </w:tcPr>
          <w:p w:rsidR="009C6BA3" w:rsidRDefault="00D25C1B">
            <w:pPr>
              <w:pStyle w:val="TableParagraph"/>
              <w:ind w:left="339" w:right="276"/>
              <w:jc w:val="center"/>
              <w:rPr>
                <w:sz w:val="20"/>
              </w:rPr>
            </w:pPr>
            <w:r>
              <w:rPr>
                <w:sz w:val="20"/>
              </w:rPr>
              <w:t>(1)</w:t>
            </w:r>
          </w:p>
        </w:tc>
        <w:tc>
          <w:tcPr>
            <w:tcW w:w="3330" w:type="dxa"/>
          </w:tcPr>
          <w:p w:rsidR="009C6BA3" w:rsidRDefault="00D25C1B">
            <w:pPr>
              <w:pStyle w:val="TableParagraph"/>
              <w:ind w:left="4"/>
              <w:rPr>
                <w:sz w:val="20"/>
              </w:rPr>
            </w:pPr>
            <w:r>
              <w:rPr>
                <w:sz w:val="20"/>
              </w:rPr>
              <w:t>Name of The Institute</w:t>
            </w:r>
          </w:p>
        </w:tc>
        <w:tc>
          <w:tcPr>
            <w:tcW w:w="4520" w:type="dxa"/>
          </w:tcPr>
          <w:p w:rsidR="009C6BA3" w:rsidRDefault="009C6BA3">
            <w:pPr>
              <w:pStyle w:val="TableParagraph"/>
              <w:rPr>
                <w:sz w:val="18"/>
              </w:rPr>
            </w:pPr>
          </w:p>
        </w:tc>
      </w:tr>
      <w:tr w:rsidR="009C6BA3">
        <w:trPr>
          <w:trHeight w:val="513"/>
        </w:trPr>
        <w:tc>
          <w:tcPr>
            <w:tcW w:w="900" w:type="dxa"/>
          </w:tcPr>
          <w:p w:rsidR="009C6BA3" w:rsidRDefault="00D25C1B">
            <w:pPr>
              <w:pStyle w:val="TableParagraph"/>
              <w:ind w:left="339" w:right="276"/>
              <w:jc w:val="center"/>
              <w:rPr>
                <w:sz w:val="20"/>
              </w:rPr>
            </w:pPr>
            <w:r>
              <w:rPr>
                <w:sz w:val="20"/>
              </w:rPr>
              <w:t>(2)</w:t>
            </w:r>
          </w:p>
        </w:tc>
        <w:tc>
          <w:tcPr>
            <w:tcW w:w="3330" w:type="dxa"/>
          </w:tcPr>
          <w:p w:rsidR="009C6BA3" w:rsidRDefault="00D25C1B">
            <w:pPr>
              <w:pStyle w:val="TableParagraph"/>
              <w:ind w:left="4"/>
              <w:rPr>
                <w:sz w:val="20"/>
              </w:rPr>
            </w:pPr>
            <w:r>
              <w:rPr>
                <w:spacing w:val="-5"/>
                <w:sz w:val="20"/>
              </w:rPr>
              <w:t>Full Address</w:t>
            </w:r>
            <w:r>
              <w:rPr>
                <w:spacing w:val="-8"/>
                <w:sz w:val="20"/>
              </w:rPr>
              <w:t xml:space="preserve"> </w:t>
            </w:r>
            <w:r>
              <w:rPr>
                <w:spacing w:val="-4"/>
                <w:sz w:val="20"/>
              </w:rPr>
              <w:t>With</w:t>
            </w:r>
          </w:p>
          <w:p w:rsidR="009C6BA3" w:rsidRDefault="00D25C1B">
            <w:pPr>
              <w:pStyle w:val="TableParagraph"/>
              <w:spacing w:before="27"/>
              <w:ind w:left="4"/>
              <w:rPr>
                <w:sz w:val="20"/>
              </w:rPr>
            </w:pPr>
            <w:r>
              <w:rPr>
                <w:spacing w:val="-5"/>
                <w:sz w:val="20"/>
              </w:rPr>
              <w:t>Phone/Fax/E-Mail</w:t>
            </w:r>
          </w:p>
        </w:tc>
        <w:tc>
          <w:tcPr>
            <w:tcW w:w="4520" w:type="dxa"/>
          </w:tcPr>
          <w:p w:rsidR="009C6BA3" w:rsidRDefault="009C6BA3">
            <w:pPr>
              <w:pStyle w:val="TableParagraph"/>
            </w:pPr>
          </w:p>
        </w:tc>
      </w:tr>
      <w:tr w:rsidR="009C6BA3">
        <w:trPr>
          <w:trHeight w:val="256"/>
        </w:trPr>
        <w:tc>
          <w:tcPr>
            <w:tcW w:w="900" w:type="dxa"/>
          </w:tcPr>
          <w:p w:rsidR="009C6BA3" w:rsidRDefault="00D25C1B">
            <w:pPr>
              <w:pStyle w:val="TableParagraph"/>
              <w:ind w:left="339" w:right="276"/>
              <w:jc w:val="center"/>
              <w:rPr>
                <w:sz w:val="20"/>
              </w:rPr>
            </w:pPr>
            <w:r>
              <w:rPr>
                <w:sz w:val="20"/>
              </w:rPr>
              <w:t>(3)</w:t>
            </w:r>
          </w:p>
        </w:tc>
        <w:tc>
          <w:tcPr>
            <w:tcW w:w="3330" w:type="dxa"/>
          </w:tcPr>
          <w:p w:rsidR="009C6BA3" w:rsidRDefault="00D25C1B">
            <w:pPr>
              <w:pStyle w:val="TableParagraph"/>
              <w:ind w:left="4"/>
              <w:rPr>
                <w:sz w:val="20"/>
              </w:rPr>
            </w:pPr>
            <w:r>
              <w:rPr>
                <w:sz w:val="20"/>
              </w:rPr>
              <w:t>Longitude and Latitude of the Centre</w:t>
            </w:r>
          </w:p>
        </w:tc>
        <w:tc>
          <w:tcPr>
            <w:tcW w:w="4520" w:type="dxa"/>
          </w:tcPr>
          <w:p w:rsidR="009C6BA3" w:rsidRDefault="009C6BA3">
            <w:pPr>
              <w:pStyle w:val="TableParagraph"/>
              <w:rPr>
                <w:sz w:val="18"/>
              </w:rPr>
            </w:pPr>
          </w:p>
        </w:tc>
      </w:tr>
      <w:tr w:rsidR="009C6BA3">
        <w:trPr>
          <w:trHeight w:val="256"/>
        </w:trPr>
        <w:tc>
          <w:tcPr>
            <w:tcW w:w="900" w:type="dxa"/>
          </w:tcPr>
          <w:p w:rsidR="009C6BA3" w:rsidRDefault="00D25C1B">
            <w:pPr>
              <w:pStyle w:val="TableParagraph"/>
              <w:ind w:left="339" w:right="276"/>
              <w:jc w:val="center"/>
              <w:rPr>
                <w:sz w:val="20"/>
              </w:rPr>
            </w:pPr>
            <w:r>
              <w:rPr>
                <w:sz w:val="20"/>
              </w:rPr>
              <w:t>(4)</w:t>
            </w:r>
          </w:p>
        </w:tc>
        <w:tc>
          <w:tcPr>
            <w:tcW w:w="3330" w:type="dxa"/>
          </w:tcPr>
          <w:p w:rsidR="009C6BA3" w:rsidRDefault="00D25C1B">
            <w:pPr>
              <w:pStyle w:val="TableParagraph"/>
              <w:ind w:left="4"/>
              <w:rPr>
                <w:sz w:val="20"/>
              </w:rPr>
            </w:pPr>
            <w:r>
              <w:rPr>
                <w:sz w:val="20"/>
              </w:rPr>
              <w:t>Date / Year of Establishment</w:t>
            </w:r>
          </w:p>
        </w:tc>
        <w:tc>
          <w:tcPr>
            <w:tcW w:w="4520" w:type="dxa"/>
          </w:tcPr>
          <w:p w:rsidR="009C6BA3" w:rsidRDefault="009C6BA3">
            <w:pPr>
              <w:pStyle w:val="TableParagraph"/>
              <w:rPr>
                <w:sz w:val="18"/>
              </w:rPr>
            </w:pPr>
          </w:p>
        </w:tc>
      </w:tr>
      <w:tr w:rsidR="009C6BA3">
        <w:trPr>
          <w:trHeight w:val="510"/>
        </w:trPr>
        <w:tc>
          <w:tcPr>
            <w:tcW w:w="900" w:type="dxa"/>
          </w:tcPr>
          <w:p w:rsidR="009C6BA3" w:rsidRDefault="00D25C1B">
            <w:pPr>
              <w:pStyle w:val="TableParagraph"/>
              <w:ind w:left="339" w:right="276"/>
              <w:jc w:val="center"/>
              <w:rPr>
                <w:sz w:val="20"/>
              </w:rPr>
            </w:pPr>
            <w:r>
              <w:rPr>
                <w:sz w:val="20"/>
              </w:rPr>
              <w:t>(5)</w:t>
            </w:r>
          </w:p>
        </w:tc>
        <w:tc>
          <w:tcPr>
            <w:tcW w:w="3330" w:type="dxa"/>
          </w:tcPr>
          <w:p w:rsidR="009C6BA3" w:rsidRDefault="00D25C1B">
            <w:pPr>
              <w:pStyle w:val="TableParagraph"/>
              <w:ind w:left="4"/>
              <w:rPr>
                <w:sz w:val="20"/>
              </w:rPr>
            </w:pPr>
            <w:r>
              <w:rPr>
                <w:sz w:val="20"/>
              </w:rPr>
              <w:t>Legal Status / Registered Under:</w:t>
            </w:r>
          </w:p>
          <w:p w:rsidR="009C6BA3" w:rsidRDefault="00D25C1B">
            <w:pPr>
              <w:pStyle w:val="TableParagraph"/>
              <w:spacing w:before="27"/>
              <w:ind w:left="4"/>
              <w:rPr>
                <w:sz w:val="20"/>
              </w:rPr>
            </w:pPr>
            <w:r>
              <w:rPr>
                <w:sz w:val="20"/>
              </w:rPr>
              <w:t>(Attach Documentary Proof)</w:t>
            </w:r>
          </w:p>
        </w:tc>
        <w:tc>
          <w:tcPr>
            <w:tcW w:w="4520" w:type="dxa"/>
          </w:tcPr>
          <w:p w:rsidR="009C6BA3" w:rsidRDefault="009C6BA3">
            <w:pPr>
              <w:pStyle w:val="TableParagraph"/>
            </w:pPr>
          </w:p>
        </w:tc>
      </w:tr>
      <w:tr w:rsidR="009C6BA3">
        <w:trPr>
          <w:trHeight w:val="1026"/>
        </w:trPr>
        <w:tc>
          <w:tcPr>
            <w:tcW w:w="900" w:type="dxa"/>
          </w:tcPr>
          <w:p w:rsidR="009C6BA3" w:rsidRDefault="00D25C1B">
            <w:pPr>
              <w:pStyle w:val="TableParagraph"/>
              <w:spacing w:before="2"/>
              <w:ind w:left="339" w:right="276"/>
              <w:jc w:val="center"/>
              <w:rPr>
                <w:sz w:val="20"/>
              </w:rPr>
            </w:pPr>
            <w:r>
              <w:rPr>
                <w:sz w:val="20"/>
              </w:rPr>
              <w:t>(6)</w:t>
            </w:r>
          </w:p>
        </w:tc>
        <w:tc>
          <w:tcPr>
            <w:tcW w:w="3330" w:type="dxa"/>
          </w:tcPr>
          <w:p w:rsidR="009C6BA3" w:rsidRDefault="00D25C1B">
            <w:pPr>
              <w:pStyle w:val="TableParagraph"/>
              <w:spacing w:before="2"/>
              <w:ind w:left="4"/>
              <w:rPr>
                <w:sz w:val="20"/>
              </w:rPr>
            </w:pPr>
            <w:r>
              <w:rPr>
                <w:sz w:val="20"/>
              </w:rPr>
              <w:t>Details of Registration fees Paid</w:t>
            </w:r>
          </w:p>
        </w:tc>
        <w:tc>
          <w:tcPr>
            <w:tcW w:w="4520" w:type="dxa"/>
          </w:tcPr>
          <w:p w:rsidR="009C6BA3" w:rsidRDefault="00D25C1B">
            <w:pPr>
              <w:pStyle w:val="TableParagraph"/>
              <w:spacing w:before="2" w:line="266" w:lineRule="auto"/>
              <w:ind w:left="4" w:right="3526"/>
              <w:rPr>
                <w:sz w:val="20"/>
              </w:rPr>
            </w:pPr>
            <w:r>
              <w:rPr>
                <w:sz w:val="20"/>
              </w:rPr>
              <w:t>Amount: DD No:</w:t>
            </w:r>
          </w:p>
          <w:p w:rsidR="009C6BA3" w:rsidRDefault="00D25C1B">
            <w:pPr>
              <w:pStyle w:val="TableParagraph"/>
              <w:spacing w:before="1"/>
              <w:ind w:left="4"/>
              <w:rPr>
                <w:sz w:val="20"/>
              </w:rPr>
            </w:pPr>
            <w:r>
              <w:rPr>
                <w:sz w:val="20"/>
              </w:rPr>
              <w:t>Date:</w:t>
            </w:r>
          </w:p>
          <w:p w:rsidR="009C6BA3" w:rsidRDefault="00D25C1B">
            <w:pPr>
              <w:pStyle w:val="TableParagraph"/>
              <w:spacing w:before="27"/>
              <w:ind w:left="4"/>
              <w:rPr>
                <w:sz w:val="20"/>
              </w:rPr>
            </w:pPr>
            <w:r>
              <w:rPr>
                <w:sz w:val="20"/>
              </w:rPr>
              <w:t>Bank Name:</w:t>
            </w:r>
          </w:p>
        </w:tc>
      </w:tr>
      <w:tr w:rsidR="009C6BA3">
        <w:trPr>
          <w:trHeight w:val="510"/>
        </w:trPr>
        <w:tc>
          <w:tcPr>
            <w:tcW w:w="900" w:type="dxa"/>
          </w:tcPr>
          <w:p w:rsidR="009C6BA3" w:rsidRDefault="00D25C1B">
            <w:pPr>
              <w:pStyle w:val="TableParagraph"/>
              <w:ind w:left="339" w:right="276"/>
              <w:jc w:val="center"/>
              <w:rPr>
                <w:sz w:val="20"/>
              </w:rPr>
            </w:pPr>
            <w:r>
              <w:rPr>
                <w:sz w:val="20"/>
              </w:rPr>
              <w:t>(7)</w:t>
            </w:r>
          </w:p>
        </w:tc>
        <w:tc>
          <w:tcPr>
            <w:tcW w:w="3330" w:type="dxa"/>
          </w:tcPr>
          <w:p w:rsidR="009C6BA3" w:rsidRDefault="00D25C1B">
            <w:pPr>
              <w:pStyle w:val="TableParagraph"/>
              <w:ind w:left="4"/>
              <w:rPr>
                <w:sz w:val="20"/>
              </w:rPr>
            </w:pPr>
            <w:r>
              <w:rPr>
                <w:sz w:val="20"/>
              </w:rPr>
              <w:t>GST No:</w:t>
            </w:r>
          </w:p>
          <w:p w:rsidR="009C6BA3" w:rsidRDefault="00D25C1B">
            <w:pPr>
              <w:pStyle w:val="TableParagraph"/>
              <w:spacing w:before="24"/>
              <w:ind w:left="4"/>
              <w:rPr>
                <w:sz w:val="20"/>
              </w:rPr>
            </w:pPr>
            <w:r>
              <w:rPr>
                <w:sz w:val="20"/>
              </w:rPr>
              <w:t>(Attach Documentary Proof)</w:t>
            </w:r>
          </w:p>
        </w:tc>
        <w:tc>
          <w:tcPr>
            <w:tcW w:w="4520" w:type="dxa"/>
          </w:tcPr>
          <w:p w:rsidR="009C6BA3" w:rsidRDefault="009C6BA3">
            <w:pPr>
              <w:pStyle w:val="TableParagraph"/>
            </w:pPr>
          </w:p>
        </w:tc>
      </w:tr>
      <w:tr w:rsidR="009C6BA3">
        <w:trPr>
          <w:trHeight w:val="513"/>
        </w:trPr>
        <w:tc>
          <w:tcPr>
            <w:tcW w:w="900" w:type="dxa"/>
          </w:tcPr>
          <w:p w:rsidR="009C6BA3" w:rsidRDefault="00D25C1B">
            <w:pPr>
              <w:pStyle w:val="TableParagraph"/>
              <w:ind w:left="339" w:right="276"/>
              <w:jc w:val="center"/>
              <w:rPr>
                <w:sz w:val="20"/>
              </w:rPr>
            </w:pPr>
            <w:r>
              <w:rPr>
                <w:sz w:val="20"/>
              </w:rPr>
              <w:t>(8)</w:t>
            </w:r>
          </w:p>
        </w:tc>
        <w:tc>
          <w:tcPr>
            <w:tcW w:w="3330" w:type="dxa"/>
          </w:tcPr>
          <w:p w:rsidR="009C6BA3" w:rsidRDefault="00D25C1B">
            <w:pPr>
              <w:pStyle w:val="TableParagraph"/>
              <w:ind w:left="4"/>
              <w:rPr>
                <w:sz w:val="20"/>
              </w:rPr>
            </w:pPr>
            <w:r>
              <w:rPr>
                <w:sz w:val="20"/>
              </w:rPr>
              <w:t>PAN No:</w:t>
            </w:r>
          </w:p>
          <w:p w:rsidR="009C6BA3" w:rsidRDefault="00D25C1B">
            <w:pPr>
              <w:pStyle w:val="TableParagraph"/>
              <w:spacing w:before="27"/>
              <w:ind w:left="4"/>
              <w:rPr>
                <w:sz w:val="20"/>
              </w:rPr>
            </w:pPr>
            <w:r>
              <w:rPr>
                <w:sz w:val="20"/>
              </w:rPr>
              <w:t>(Attach Documentary Proof)</w:t>
            </w:r>
          </w:p>
        </w:tc>
        <w:tc>
          <w:tcPr>
            <w:tcW w:w="4520" w:type="dxa"/>
          </w:tcPr>
          <w:p w:rsidR="009C6BA3" w:rsidRDefault="009C6BA3">
            <w:pPr>
              <w:pStyle w:val="TableParagraph"/>
            </w:pPr>
          </w:p>
        </w:tc>
      </w:tr>
    </w:tbl>
    <w:p w:rsidR="009C6BA3" w:rsidRDefault="009C6BA3">
      <w:pPr>
        <w:pStyle w:val="BodyText"/>
        <w:spacing w:before="4"/>
        <w:rPr>
          <w:b/>
          <w:sz w:val="30"/>
        </w:rPr>
      </w:pPr>
    </w:p>
    <w:p w:rsidR="009C6BA3" w:rsidRDefault="00D25C1B">
      <w:pPr>
        <w:pStyle w:val="Heading5"/>
        <w:numPr>
          <w:ilvl w:val="0"/>
          <w:numId w:val="2"/>
        </w:numPr>
        <w:tabs>
          <w:tab w:val="left" w:pos="1713"/>
        </w:tabs>
        <w:spacing w:before="1" w:line="259" w:lineRule="auto"/>
        <w:ind w:right="995"/>
      </w:pPr>
      <w:r>
        <w:rPr>
          <w:spacing w:val="-3"/>
          <w:u w:val="thick"/>
        </w:rPr>
        <w:t xml:space="preserve">Financial </w:t>
      </w:r>
      <w:r>
        <w:rPr>
          <w:spacing w:val="-4"/>
          <w:u w:val="thick"/>
        </w:rPr>
        <w:t xml:space="preserve">Strength </w:t>
      </w:r>
      <w:r>
        <w:rPr>
          <w:u w:val="thick"/>
        </w:rPr>
        <w:t xml:space="preserve">&amp; </w:t>
      </w:r>
      <w:r>
        <w:rPr>
          <w:spacing w:val="-4"/>
          <w:u w:val="thick"/>
        </w:rPr>
        <w:t xml:space="preserve">Turnover </w:t>
      </w:r>
      <w:r>
        <w:rPr>
          <w:u w:val="thick"/>
        </w:rPr>
        <w:t xml:space="preserve">for </w:t>
      </w:r>
      <w:r>
        <w:rPr>
          <w:spacing w:val="-2"/>
          <w:u w:val="thick"/>
        </w:rPr>
        <w:t xml:space="preserve">the </w:t>
      </w:r>
      <w:r>
        <w:rPr>
          <w:spacing w:val="-3"/>
          <w:u w:val="thick"/>
        </w:rPr>
        <w:t xml:space="preserve">previous three years </w:t>
      </w:r>
      <w:r>
        <w:rPr>
          <w:spacing w:val="-4"/>
          <w:u w:val="thick"/>
        </w:rPr>
        <w:t xml:space="preserve">(Attach Documentary proof </w:t>
      </w:r>
      <w:r>
        <w:rPr>
          <w:spacing w:val="-3"/>
          <w:u w:val="thick"/>
        </w:rPr>
        <w:t xml:space="preserve">certified </w:t>
      </w:r>
      <w:r>
        <w:rPr>
          <w:u w:val="thick"/>
        </w:rPr>
        <w:t>by</w:t>
      </w:r>
      <w:r>
        <w:rPr>
          <w:spacing w:val="-9"/>
          <w:u w:val="thick"/>
        </w:rPr>
        <w:t xml:space="preserve"> </w:t>
      </w:r>
      <w:r>
        <w:rPr>
          <w:spacing w:val="-3"/>
          <w:u w:val="thick"/>
        </w:rPr>
        <w:t>CA):</w:t>
      </w:r>
    </w:p>
    <w:p w:rsidR="009C6BA3" w:rsidRDefault="009C6BA3">
      <w:pPr>
        <w:pStyle w:val="BodyText"/>
        <w:rPr>
          <w:b/>
          <w:sz w:val="20"/>
        </w:rPr>
      </w:pPr>
    </w:p>
    <w:p w:rsidR="009C6BA3" w:rsidRDefault="009C6BA3">
      <w:pPr>
        <w:pStyle w:val="BodyText"/>
        <w:spacing w:before="2" w:after="1"/>
        <w:rPr>
          <w:b/>
          <w:sz w:val="10"/>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9"/>
        <w:gridCol w:w="4748"/>
        <w:gridCol w:w="3152"/>
      </w:tblGrid>
      <w:tr w:rsidR="009C6BA3">
        <w:trPr>
          <w:trHeight w:val="306"/>
        </w:trPr>
        <w:tc>
          <w:tcPr>
            <w:tcW w:w="1169" w:type="dxa"/>
          </w:tcPr>
          <w:p w:rsidR="009C6BA3" w:rsidRDefault="00D25C1B">
            <w:pPr>
              <w:pStyle w:val="TableParagraph"/>
              <w:spacing w:before="6"/>
              <w:ind w:left="295"/>
              <w:rPr>
                <w:b/>
                <w:sz w:val="24"/>
              </w:rPr>
            </w:pPr>
            <w:r>
              <w:rPr>
                <w:b/>
                <w:sz w:val="24"/>
              </w:rPr>
              <w:t>S. No.</w:t>
            </w:r>
          </w:p>
        </w:tc>
        <w:tc>
          <w:tcPr>
            <w:tcW w:w="4748" w:type="dxa"/>
          </w:tcPr>
          <w:p w:rsidR="009C6BA3" w:rsidRDefault="00D25C1B">
            <w:pPr>
              <w:pStyle w:val="TableParagraph"/>
              <w:spacing w:before="6"/>
              <w:ind w:left="1591" w:right="1579"/>
              <w:jc w:val="center"/>
              <w:rPr>
                <w:b/>
                <w:sz w:val="24"/>
              </w:rPr>
            </w:pPr>
            <w:r>
              <w:rPr>
                <w:b/>
                <w:sz w:val="24"/>
              </w:rPr>
              <w:t>Financial Year</w:t>
            </w:r>
          </w:p>
        </w:tc>
        <w:tc>
          <w:tcPr>
            <w:tcW w:w="3152" w:type="dxa"/>
          </w:tcPr>
          <w:p w:rsidR="009C6BA3" w:rsidRDefault="00D25C1B">
            <w:pPr>
              <w:pStyle w:val="TableParagraph"/>
              <w:spacing w:before="6"/>
              <w:ind w:left="136"/>
              <w:rPr>
                <w:b/>
                <w:sz w:val="24"/>
              </w:rPr>
            </w:pPr>
            <w:r>
              <w:rPr>
                <w:b/>
                <w:spacing w:val="-5"/>
                <w:sz w:val="24"/>
              </w:rPr>
              <w:t xml:space="preserve">Total Income/Turnover </w:t>
            </w:r>
            <w:r>
              <w:rPr>
                <w:b/>
                <w:spacing w:val="-3"/>
                <w:sz w:val="24"/>
              </w:rPr>
              <w:t>(</w:t>
            </w:r>
            <w:r>
              <w:rPr>
                <w:rFonts w:ascii="DejaVu Sans" w:hAnsi="DejaVu Sans"/>
                <w:b/>
                <w:spacing w:val="-3"/>
                <w:sz w:val="20"/>
              </w:rPr>
              <w:t>₹</w:t>
            </w:r>
            <w:r>
              <w:rPr>
                <w:b/>
                <w:spacing w:val="-3"/>
                <w:sz w:val="24"/>
              </w:rPr>
              <w:t xml:space="preserve">.) </w:t>
            </w:r>
            <w:r>
              <w:rPr>
                <w:b/>
                <w:sz w:val="24"/>
              </w:rPr>
              <w:t>*</w:t>
            </w:r>
          </w:p>
        </w:tc>
      </w:tr>
      <w:tr w:rsidR="009C6BA3">
        <w:trPr>
          <w:trHeight w:val="304"/>
        </w:trPr>
        <w:tc>
          <w:tcPr>
            <w:tcW w:w="1169" w:type="dxa"/>
          </w:tcPr>
          <w:p w:rsidR="009C6BA3" w:rsidRDefault="00D25C1B">
            <w:pPr>
              <w:pStyle w:val="TableParagraph"/>
              <w:spacing w:before="6"/>
              <w:ind w:left="474" w:right="465"/>
              <w:jc w:val="center"/>
              <w:rPr>
                <w:b/>
                <w:sz w:val="24"/>
              </w:rPr>
            </w:pPr>
            <w:r>
              <w:rPr>
                <w:b/>
                <w:sz w:val="24"/>
              </w:rPr>
              <w:t>1.</w:t>
            </w:r>
          </w:p>
        </w:tc>
        <w:tc>
          <w:tcPr>
            <w:tcW w:w="4748" w:type="dxa"/>
          </w:tcPr>
          <w:p w:rsidR="009C6BA3" w:rsidRDefault="00D25C1B">
            <w:pPr>
              <w:pStyle w:val="TableParagraph"/>
              <w:spacing w:before="6"/>
              <w:ind w:left="1588" w:right="1579"/>
              <w:jc w:val="center"/>
              <w:rPr>
                <w:b/>
                <w:sz w:val="24"/>
              </w:rPr>
            </w:pPr>
            <w:r>
              <w:rPr>
                <w:b/>
                <w:sz w:val="24"/>
              </w:rPr>
              <w:t>2015- 2016</w:t>
            </w:r>
          </w:p>
        </w:tc>
        <w:tc>
          <w:tcPr>
            <w:tcW w:w="3152" w:type="dxa"/>
          </w:tcPr>
          <w:p w:rsidR="009C6BA3" w:rsidRDefault="009C6BA3">
            <w:pPr>
              <w:pStyle w:val="TableParagraph"/>
            </w:pPr>
          </w:p>
        </w:tc>
      </w:tr>
      <w:tr w:rsidR="009C6BA3">
        <w:trPr>
          <w:trHeight w:val="306"/>
        </w:trPr>
        <w:tc>
          <w:tcPr>
            <w:tcW w:w="1169" w:type="dxa"/>
          </w:tcPr>
          <w:p w:rsidR="009C6BA3" w:rsidRDefault="00D25C1B">
            <w:pPr>
              <w:pStyle w:val="TableParagraph"/>
              <w:spacing w:before="6"/>
              <w:ind w:left="474" w:right="465"/>
              <w:jc w:val="center"/>
              <w:rPr>
                <w:b/>
                <w:sz w:val="24"/>
              </w:rPr>
            </w:pPr>
            <w:r>
              <w:rPr>
                <w:b/>
                <w:sz w:val="24"/>
              </w:rPr>
              <w:t>2.</w:t>
            </w:r>
          </w:p>
        </w:tc>
        <w:tc>
          <w:tcPr>
            <w:tcW w:w="4748" w:type="dxa"/>
          </w:tcPr>
          <w:p w:rsidR="009C6BA3" w:rsidRDefault="00D25C1B">
            <w:pPr>
              <w:pStyle w:val="TableParagraph"/>
              <w:spacing w:before="6"/>
              <w:ind w:left="1588" w:right="1579"/>
              <w:jc w:val="center"/>
              <w:rPr>
                <w:b/>
                <w:sz w:val="24"/>
              </w:rPr>
            </w:pPr>
            <w:r>
              <w:rPr>
                <w:b/>
                <w:sz w:val="24"/>
              </w:rPr>
              <w:t>2016- 2017</w:t>
            </w:r>
          </w:p>
        </w:tc>
        <w:tc>
          <w:tcPr>
            <w:tcW w:w="3152" w:type="dxa"/>
          </w:tcPr>
          <w:p w:rsidR="009C6BA3" w:rsidRDefault="009C6BA3">
            <w:pPr>
              <w:pStyle w:val="TableParagraph"/>
            </w:pPr>
          </w:p>
        </w:tc>
      </w:tr>
      <w:tr w:rsidR="009C6BA3">
        <w:trPr>
          <w:trHeight w:val="304"/>
        </w:trPr>
        <w:tc>
          <w:tcPr>
            <w:tcW w:w="1169" w:type="dxa"/>
          </w:tcPr>
          <w:p w:rsidR="009C6BA3" w:rsidRDefault="00D25C1B">
            <w:pPr>
              <w:pStyle w:val="TableParagraph"/>
              <w:spacing w:before="6"/>
              <w:ind w:left="474" w:right="465"/>
              <w:jc w:val="center"/>
              <w:rPr>
                <w:b/>
                <w:sz w:val="24"/>
              </w:rPr>
            </w:pPr>
            <w:r>
              <w:rPr>
                <w:b/>
                <w:sz w:val="24"/>
              </w:rPr>
              <w:t>3.</w:t>
            </w:r>
          </w:p>
        </w:tc>
        <w:tc>
          <w:tcPr>
            <w:tcW w:w="4748" w:type="dxa"/>
          </w:tcPr>
          <w:p w:rsidR="009C6BA3" w:rsidRDefault="00D25C1B">
            <w:pPr>
              <w:pStyle w:val="TableParagraph"/>
              <w:spacing w:before="6"/>
              <w:ind w:left="1588" w:right="1579"/>
              <w:jc w:val="center"/>
              <w:rPr>
                <w:b/>
                <w:sz w:val="24"/>
              </w:rPr>
            </w:pPr>
            <w:r>
              <w:rPr>
                <w:b/>
                <w:sz w:val="24"/>
              </w:rPr>
              <w:t>2017- 2018</w:t>
            </w:r>
          </w:p>
        </w:tc>
        <w:tc>
          <w:tcPr>
            <w:tcW w:w="3152" w:type="dxa"/>
          </w:tcPr>
          <w:p w:rsidR="009C6BA3" w:rsidRDefault="009C6BA3">
            <w:pPr>
              <w:pStyle w:val="TableParagraph"/>
            </w:pPr>
          </w:p>
        </w:tc>
      </w:tr>
    </w:tbl>
    <w:p w:rsidR="009C6BA3" w:rsidRDefault="00D25C1B">
      <w:pPr>
        <w:pStyle w:val="Heading5"/>
        <w:ind w:left="1338"/>
      </w:pPr>
      <w:r>
        <w:t>*Attach separate sheet wherever required</w:t>
      </w:r>
    </w:p>
    <w:p w:rsidR="009C6BA3" w:rsidRDefault="009C6BA3">
      <w:pPr>
        <w:pStyle w:val="BodyText"/>
        <w:spacing w:before="3"/>
        <w:rPr>
          <w:b/>
          <w:sz w:val="30"/>
        </w:rPr>
      </w:pPr>
    </w:p>
    <w:p w:rsidR="009C6BA3" w:rsidRDefault="00D25C1B">
      <w:pPr>
        <w:pStyle w:val="Heading5"/>
        <w:numPr>
          <w:ilvl w:val="0"/>
          <w:numId w:val="2"/>
        </w:numPr>
        <w:tabs>
          <w:tab w:val="left" w:pos="1713"/>
        </w:tabs>
      </w:pPr>
      <w:r>
        <w:rPr>
          <w:spacing w:val="-3"/>
          <w:u w:val="thick"/>
        </w:rPr>
        <w:t xml:space="preserve">Details of Available </w:t>
      </w:r>
      <w:r>
        <w:rPr>
          <w:spacing w:val="-4"/>
          <w:u w:val="thick"/>
        </w:rPr>
        <w:t>Trainer/</w:t>
      </w:r>
      <w:r>
        <w:rPr>
          <w:spacing w:val="-13"/>
          <w:u w:val="thick"/>
        </w:rPr>
        <w:t xml:space="preserve"> </w:t>
      </w:r>
      <w:r>
        <w:rPr>
          <w:spacing w:val="-4"/>
          <w:u w:val="thick"/>
        </w:rPr>
        <w:t>Instructor*</w:t>
      </w:r>
    </w:p>
    <w:p w:rsidR="009C6BA3" w:rsidRDefault="009C6BA3">
      <w:pPr>
        <w:pStyle w:val="BodyText"/>
        <w:spacing w:before="8"/>
        <w:rPr>
          <w:b/>
          <w:sz w:val="28"/>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
        <w:gridCol w:w="3152"/>
        <w:gridCol w:w="2429"/>
        <w:gridCol w:w="2540"/>
      </w:tblGrid>
      <w:tr w:rsidR="009C6BA3">
        <w:trPr>
          <w:trHeight w:val="604"/>
        </w:trPr>
        <w:tc>
          <w:tcPr>
            <w:tcW w:w="989" w:type="dxa"/>
          </w:tcPr>
          <w:p w:rsidR="009C6BA3" w:rsidRDefault="00D25C1B">
            <w:pPr>
              <w:pStyle w:val="TableParagraph"/>
              <w:spacing w:before="8"/>
              <w:ind w:left="206"/>
              <w:rPr>
                <w:b/>
                <w:sz w:val="24"/>
              </w:rPr>
            </w:pPr>
            <w:r>
              <w:rPr>
                <w:b/>
                <w:sz w:val="24"/>
              </w:rPr>
              <w:t>S. No.</w:t>
            </w:r>
          </w:p>
        </w:tc>
        <w:tc>
          <w:tcPr>
            <w:tcW w:w="3152" w:type="dxa"/>
          </w:tcPr>
          <w:p w:rsidR="009C6BA3" w:rsidRDefault="00D25C1B">
            <w:pPr>
              <w:pStyle w:val="TableParagraph"/>
              <w:spacing w:before="8"/>
              <w:ind w:left="11"/>
              <w:rPr>
                <w:b/>
                <w:sz w:val="24"/>
              </w:rPr>
            </w:pPr>
            <w:r>
              <w:rPr>
                <w:b/>
                <w:spacing w:val="-5"/>
                <w:sz w:val="24"/>
              </w:rPr>
              <w:t xml:space="preserve">Name </w:t>
            </w:r>
            <w:r>
              <w:rPr>
                <w:b/>
                <w:spacing w:val="-3"/>
                <w:sz w:val="24"/>
              </w:rPr>
              <w:t xml:space="preserve">of </w:t>
            </w:r>
            <w:r>
              <w:rPr>
                <w:b/>
                <w:spacing w:val="-4"/>
                <w:sz w:val="24"/>
              </w:rPr>
              <w:t xml:space="preserve">the </w:t>
            </w:r>
            <w:r>
              <w:rPr>
                <w:b/>
                <w:spacing w:val="-5"/>
                <w:sz w:val="24"/>
              </w:rPr>
              <w:t xml:space="preserve">Trainer/ </w:t>
            </w:r>
            <w:r>
              <w:rPr>
                <w:b/>
                <w:spacing w:val="-6"/>
                <w:sz w:val="24"/>
              </w:rPr>
              <w:t>Instructor</w:t>
            </w:r>
          </w:p>
        </w:tc>
        <w:tc>
          <w:tcPr>
            <w:tcW w:w="2429" w:type="dxa"/>
          </w:tcPr>
          <w:p w:rsidR="009C6BA3" w:rsidRDefault="00D25C1B">
            <w:pPr>
              <w:pStyle w:val="TableParagraph"/>
              <w:spacing w:before="8"/>
              <w:ind w:left="618"/>
              <w:rPr>
                <w:b/>
                <w:sz w:val="24"/>
              </w:rPr>
            </w:pPr>
            <w:r>
              <w:rPr>
                <w:b/>
                <w:sz w:val="24"/>
              </w:rPr>
              <w:t>Educational</w:t>
            </w:r>
          </w:p>
          <w:p w:rsidR="009C6BA3" w:rsidRDefault="00D25C1B">
            <w:pPr>
              <w:pStyle w:val="TableParagraph"/>
              <w:spacing w:before="19"/>
              <w:ind w:left="573"/>
              <w:rPr>
                <w:b/>
                <w:sz w:val="24"/>
              </w:rPr>
            </w:pPr>
            <w:r>
              <w:rPr>
                <w:b/>
                <w:sz w:val="24"/>
              </w:rPr>
              <w:t>Qualification</w:t>
            </w:r>
          </w:p>
        </w:tc>
        <w:tc>
          <w:tcPr>
            <w:tcW w:w="2540" w:type="dxa"/>
          </w:tcPr>
          <w:p w:rsidR="009C6BA3" w:rsidRDefault="00D25C1B">
            <w:pPr>
              <w:pStyle w:val="TableParagraph"/>
              <w:spacing w:before="8"/>
              <w:ind w:left="444"/>
              <w:rPr>
                <w:b/>
                <w:sz w:val="24"/>
              </w:rPr>
            </w:pPr>
            <w:r>
              <w:rPr>
                <w:b/>
                <w:sz w:val="24"/>
              </w:rPr>
              <w:t>Brief Experience</w:t>
            </w:r>
          </w:p>
        </w:tc>
      </w:tr>
      <w:tr w:rsidR="009C6BA3">
        <w:trPr>
          <w:trHeight w:val="304"/>
        </w:trPr>
        <w:tc>
          <w:tcPr>
            <w:tcW w:w="989" w:type="dxa"/>
          </w:tcPr>
          <w:p w:rsidR="009C6BA3" w:rsidRDefault="009C6BA3">
            <w:pPr>
              <w:pStyle w:val="TableParagraph"/>
            </w:pPr>
          </w:p>
        </w:tc>
        <w:tc>
          <w:tcPr>
            <w:tcW w:w="3152" w:type="dxa"/>
          </w:tcPr>
          <w:p w:rsidR="009C6BA3" w:rsidRDefault="009C6BA3">
            <w:pPr>
              <w:pStyle w:val="TableParagraph"/>
            </w:pPr>
          </w:p>
        </w:tc>
        <w:tc>
          <w:tcPr>
            <w:tcW w:w="2429" w:type="dxa"/>
          </w:tcPr>
          <w:p w:rsidR="009C6BA3" w:rsidRDefault="009C6BA3">
            <w:pPr>
              <w:pStyle w:val="TableParagraph"/>
            </w:pPr>
          </w:p>
        </w:tc>
        <w:tc>
          <w:tcPr>
            <w:tcW w:w="2540" w:type="dxa"/>
          </w:tcPr>
          <w:p w:rsidR="009C6BA3" w:rsidRDefault="009C6BA3">
            <w:pPr>
              <w:pStyle w:val="TableParagraph"/>
            </w:pPr>
          </w:p>
        </w:tc>
      </w:tr>
      <w:tr w:rsidR="009C6BA3">
        <w:trPr>
          <w:trHeight w:val="306"/>
        </w:trPr>
        <w:tc>
          <w:tcPr>
            <w:tcW w:w="989" w:type="dxa"/>
          </w:tcPr>
          <w:p w:rsidR="009C6BA3" w:rsidRDefault="009C6BA3">
            <w:pPr>
              <w:pStyle w:val="TableParagraph"/>
            </w:pPr>
          </w:p>
        </w:tc>
        <w:tc>
          <w:tcPr>
            <w:tcW w:w="3152" w:type="dxa"/>
          </w:tcPr>
          <w:p w:rsidR="009C6BA3" w:rsidRDefault="009C6BA3">
            <w:pPr>
              <w:pStyle w:val="TableParagraph"/>
            </w:pPr>
          </w:p>
        </w:tc>
        <w:tc>
          <w:tcPr>
            <w:tcW w:w="2429" w:type="dxa"/>
          </w:tcPr>
          <w:p w:rsidR="009C6BA3" w:rsidRDefault="009C6BA3">
            <w:pPr>
              <w:pStyle w:val="TableParagraph"/>
            </w:pPr>
          </w:p>
        </w:tc>
        <w:tc>
          <w:tcPr>
            <w:tcW w:w="2540" w:type="dxa"/>
          </w:tcPr>
          <w:p w:rsidR="009C6BA3" w:rsidRDefault="009C6BA3">
            <w:pPr>
              <w:pStyle w:val="TableParagraph"/>
            </w:pPr>
          </w:p>
        </w:tc>
      </w:tr>
      <w:tr w:rsidR="009C6BA3">
        <w:trPr>
          <w:trHeight w:val="306"/>
        </w:trPr>
        <w:tc>
          <w:tcPr>
            <w:tcW w:w="989" w:type="dxa"/>
          </w:tcPr>
          <w:p w:rsidR="009C6BA3" w:rsidRDefault="009C6BA3">
            <w:pPr>
              <w:pStyle w:val="TableParagraph"/>
            </w:pPr>
          </w:p>
        </w:tc>
        <w:tc>
          <w:tcPr>
            <w:tcW w:w="3152" w:type="dxa"/>
          </w:tcPr>
          <w:p w:rsidR="009C6BA3" w:rsidRDefault="009C6BA3">
            <w:pPr>
              <w:pStyle w:val="TableParagraph"/>
            </w:pPr>
          </w:p>
        </w:tc>
        <w:tc>
          <w:tcPr>
            <w:tcW w:w="2429" w:type="dxa"/>
          </w:tcPr>
          <w:p w:rsidR="009C6BA3" w:rsidRDefault="009C6BA3">
            <w:pPr>
              <w:pStyle w:val="TableParagraph"/>
            </w:pPr>
          </w:p>
        </w:tc>
        <w:tc>
          <w:tcPr>
            <w:tcW w:w="2540" w:type="dxa"/>
          </w:tcPr>
          <w:p w:rsidR="009C6BA3" w:rsidRDefault="009C6BA3">
            <w:pPr>
              <w:pStyle w:val="TableParagraph"/>
            </w:pPr>
          </w:p>
        </w:tc>
      </w:tr>
    </w:tbl>
    <w:p w:rsidR="009C6BA3" w:rsidRDefault="009C6BA3">
      <w:pPr>
        <w:pStyle w:val="BodyText"/>
        <w:spacing w:before="6"/>
        <w:rPr>
          <w:b/>
          <w:sz w:val="25"/>
        </w:rPr>
      </w:pPr>
    </w:p>
    <w:p w:rsidR="009C6BA3" w:rsidRDefault="00D25C1B">
      <w:pPr>
        <w:pStyle w:val="Heading5"/>
        <w:ind w:left="1338"/>
      </w:pPr>
      <w:r>
        <w:t>*Attach separate sheet wherever required</w:t>
      </w:r>
    </w:p>
    <w:p w:rsidR="009C6BA3" w:rsidRDefault="009C6BA3">
      <w:pPr>
        <w:sectPr w:rsidR="009C6BA3">
          <w:pgSz w:w="12240" w:h="15840"/>
          <w:pgMar w:top="1120" w:right="300" w:bottom="280" w:left="460" w:header="552" w:footer="0" w:gutter="0"/>
          <w:cols w:space="720"/>
        </w:sectPr>
      </w:pPr>
    </w:p>
    <w:p w:rsidR="009C6BA3" w:rsidRDefault="009C6BA3">
      <w:pPr>
        <w:pStyle w:val="BodyText"/>
        <w:rPr>
          <w:b/>
          <w:sz w:val="20"/>
        </w:rPr>
      </w:pPr>
    </w:p>
    <w:p w:rsidR="009C6BA3" w:rsidRDefault="009C6BA3">
      <w:pPr>
        <w:pStyle w:val="BodyText"/>
        <w:spacing w:before="10"/>
        <w:rPr>
          <w:b/>
        </w:rPr>
      </w:pPr>
    </w:p>
    <w:p w:rsidR="009C6BA3" w:rsidRDefault="00D25C1B">
      <w:pPr>
        <w:pStyle w:val="Heading5"/>
        <w:numPr>
          <w:ilvl w:val="0"/>
          <w:numId w:val="2"/>
        </w:numPr>
        <w:tabs>
          <w:tab w:val="left" w:pos="1713"/>
        </w:tabs>
        <w:spacing w:before="90"/>
      </w:pPr>
      <w:r>
        <w:rPr>
          <w:spacing w:val="-3"/>
          <w:u w:val="thick"/>
        </w:rPr>
        <w:t xml:space="preserve">Tie-Up </w:t>
      </w:r>
      <w:proofErr w:type="gramStart"/>
      <w:r>
        <w:rPr>
          <w:spacing w:val="-3"/>
          <w:u w:val="thick"/>
        </w:rPr>
        <w:t>With</w:t>
      </w:r>
      <w:proofErr w:type="gramEnd"/>
      <w:r>
        <w:rPr>
          <w:spacing w:val="-3"/>
          <w:u w:val="thick"/>
        </w:rPr>
        <w:t xml:space="preserve"> Industry </w:t>
      </w:r>
      <w:r>
        <w:rPr>
          <w:u w:val="thick"/>
        </w:rPr>
        <w:t>for</w:t>
      </w:r>
      <w:r>
        <w:rPr>
          <w:spacing w:val="-19"/>
          <w:u w:val="thick"/>
        </w:rPr>
        <w:t xml:space="preserve"> </w:t>
      </w:r>
      <w:r>
        <w:rPr>
          <w:spacing w:val="-4"/>
          <w:u w:val="thick"/>
        </w:rPr>
        <w:t>Placement*:</w:t>
      </w:r>
    </w:p>
    <w:p w:rsidR="009C6BA3" w:rsidRDefault="009C6BA3">
      <w:pPr>
        <w:pStyle w:val="BodyText"/>
        <w:spacing w:before="7"/>
        <w:rPr>
          <w:b/>
          <w:sz w:val="28"/>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1738"/>
        <w:gridCol w:w="1608"/>
        <w:gridCol w:w="1656"/>
        <w:gridCol w:w="1445"/>
        <w:gridCol w:w="1946"/>
      </w:tblGrid>
      <w:tr w:rsidR="009C6BA3">
        <w:trPr>
          <w:trHeight w:val="1792"/>
        </w:trPr>
        <w:tc>
          <w:tcPr>
            <w:tcW w:w="715" w:type="dxa"/>
          </w:tcPr>
          <w:p w:rsidR="009C6BA3" w:rsidRDefault="00D25C1B">
            <w:pPr>
              <w:pStyle w:val="TableParagraph"/>
              <w:spacing w:before="6"/>
              <w:ind w:left="69"/>
              <w:rPr>
                <w:b/>
                <w:sz w:val="24"/>
              </w:rPr>
            </w:pPr>
            <w:r>
              <w:rPr>
                <w:b/>
                <w:sz w:val="24"/>
              </w:rPr>
              <w:t>S. No.</w:t>
            </w:r>
          </w:p>
        </w:tc>
        <w:tc>
          <w:tcPr>
            <w:tcW w:w="1738" w:type="dxa"/>
          </w:tcPr>
          <w:p w:rsidR="009C6BA3" w:rsidRDefault="00D25C1B">
            <w:pPr>
              <w:pStyle w:val="TableParagraph"/>
              <w:spacing w:before="6" w:line="256" w:lineRule="auto"/>
              <w:ind w:left="441" w:right="193" w:hanging="166"/>
              <w:rPr>
                <w:b/>
                <w:sz w:val="24"/>
              </w:rPr>
            </w:pPr>
            <w:r>
              <w:rPr>
                <w:b/>
                <w:sz w:val="24"/>
              </w:rPr>
              <w:t>Name of the Industry</w:t>
            </w:r>
          </w:p>
        </w:tc>
        <w:tc>
          <w:tcPr>
            <w:tcW w:w="1608" w:type="dxa"/>
          </w:tcPr>
          <w:p w:rsidR="009C6BA3" w:rsidRDefault="00D25C1B">
            <w:pPr>
              <w:pStyle w:val="TableParagraph"/>
              <w:spacing w:before="6" w:line="259" w:lineRule="auto"/>
              <w:ind w:left="60" w:right="45" w:firstLine="3"/>
              <w:jc w:val="center"/>
              <w:rPr>
                <w:b/>
                <w:sz w:val="24"/>
              </w:rPr>
            </w:pPr>
            <w:r>
              <w:rPr>
                <w:b/>
                <w:spacing w:val="-5"/>
                <w:sz w:val="24"/>
              </w:rPr>
              <w:t xml:space="preserve">Course </w:t>
            </w:r>
            <w:r>
              <w:rPr>
                <w:b/>
                <w:spacing w:val="-3"/>
                <w:sz w:val="24"/>
              </w:rPr>
              <w:t xml:space="preserve">for </w:t>
            </w:r>
            <w:r>
              <w:rPr>
                <w:b/>
                <w:spacing w:val="-5"/>
                <w:sz w:val="24"/>
              </w:rPr>
              <w:t xml:space="preserve">which placement may </w:t>
            </w:r>
            <w:r>
              <w:rPr>
                <w:b/>
                <w:sz w:val="24"/>
              </w:rPr>
              <w:t xml:space="preserve">be </w:t>
            </w:r>
            <w:r>
              <w:rPr>
                <w:b/>
                <w:spacing w:val="-5"/>
                <w:sz w:val="24"/>
              </w:rPr>
              <w:t xml:space="preserve">provided </w:t>
            </w:r>
            <w:r>
              <w:rPr>
                <w:b/>
                <w:spacing w:val="-3"/>
                <w:sz w:val="24"/>
              </w:rPr>
              <w:t xml:space="preserve">to </w:t>
            </w:r>
            <w:r>
              <w:rPr>
                <w:b/>
                <w:spacing w:val="-5"/>
                <w:sz w:val="24"/>
              </w:rPr>
              <w:t>successful</w:t>
            </w:r>
          </w:p>
          <w:p w:rsidR="009C6BA3" w:rsidRDefault="00D25C1B">
            <w:pPr>
              <w:pStyle w:val="TableParagraph"/>
              <w:spacing w:line="271" w:lineRule="exact"/>
              <w:ind w:left="263" w:right="251"/>
              <w:jc w:val="center"/>
              <w:rPr>
                <w:b/>
                <w:sz w:val="24"/>
              </w:rPr>
            </w:pPr>
            <w:r>
              <w:rPr>
                <w:b/>
                <w:spacing w:val="-5"/>
                <w:sz w:val="24"/>
              </w:rPr>
              <w:t>candidates</w:t>
            </w:r>
          </w:p>
        </w:tc>
        <w:tc>
          <w:tcPr>
            <w:tcW w:w="1656" w:type="dxa"/>
          </w:tcPr>
          <w:p w:rsidR="009C6BA3" w:rsidRDefault="00D25C1B">
            <w:pPr>
              <w:pStyle w:val="TableParagraph"/>
              <w:spacing w:before="6" w:line="259" w:lineRule="auto"/>
              <w:ind w:left="115" w:right="102"/>
              <w:jc w:val="center"/>
              <w:rPr>
                <w:b/>
                <w:sz w:val="24"/>
              </w:rPr>
            </w:pPr>
            <w:r>
              <w:rPr>
                <w:b/>
                <w:sz w:val="24"/>
              </w:rPr>
              <w:t>No of Candidates which may be placed</w:t>
            </w:r>
          </w:p>
        </w:tc>
        <w:tc>
          <w:tcPr>
            <w:tcW w:w="1445" w:type="dxa"/>
          </w:tcPr>
          <w:p w:rsidR="009C6BA3" w:rsidRDefault="00D25C1B">
            <w:pPr>
              <w:pStyle w:val="TableParagraph"/>
              <w:spacing w:before="6" w:line="259" w:lineRule="auto"/>
              <w:ind w:left="17"/>
              <w:jc w:val="center"/>
              <w:rPr>
                <w:b/>
                <w:sz w:val="24"/>
              </w:rPr>
            </w:pPr>
            <w:r>
              <w:rPr>
                <w:b/>
                <w:spacing w:val="-5"/>
                <w:sz w:val="24"/>
              </w:rPr>
              <w:t xml:space="preserve">Location </w:t>
            </w:r>
            <w:r>
              <w:rPr>
                <w:b/>
                <w:spacing w:val="-4"/>
                <w:sz w:val="24"/>
              </w:rPr>
              <w:t xml:space="preserve">where </w:t>
            </w:r>
            <w:r>
              <w:rPr>
                <w:b/>
                <w:spacing w:val="-5"/>
                <w:sz w:val="24"/>
              </w:rPr>
              <w:t xml:space="preserve">candidates may </w:t>
            </w:r>
            <w:r>
              <w:rPr>
                <w:b/>
                <w:sz w:val="24"/>
              </w:rPr>
              <w:t xml:space="preserve">be </w:t>
            </w:r>
            <w:r>
              <w:rPr>
                <w:b/>
                <w:spacing w:val="-5"/>
                <w:sz w:val="24"/>
              </w:rPr>
              <w:t>placed</w:t>
            </w:r>
          </w:p>
        </w:tc>
        <w:tc>
          <w:tcPr>
            <w:tcW w:w="1946" w:type="dxa"/>
          </w:tcPr>
          <w:p w:rsidR="009C6BA3" w:rsidRDefault="00D25C1B">
            <w:pPr>
              <w:pStyle w:val="TableParagraph"/>
              <w:spacing w:before="6" w:line="259" w:lineRule="auto"/>
              <w:ind w:left="72" w:right="54"/>
              <w:jc w:val="center"/>
              <w:rPr>
                <w:b/>
                <w:sz w:val="24"/>
              </w:rPr>
            </w:pPr>
            <w:r>
              <w:rPr>
                <w:b/>
                <w:sz w:val="24"/>
              </w:rPr>
              <w:t>Recommendation Letter from Industry received(Yes/No)</w:t>
            </w:r>
          </w:p>
        </w:tc>
      </w:tr>
      <w:tr w:rsidR="009C6BA3">
        <w:trPr>
          <w:trHeight w:val="306"/>
        </w:trPr>
        <w:tc>
          <w:tcPr>
            <w:tcW w:w="715" w:type="dxa"/>
          </w:tcPr>
          <w:p w:rsidR="009C6BA3" w:rsidRDefault="009C6BA3">
            <w:pPr>
              <w:pStyle w:val="TableParagraph"/>
            </w:pPr>
          </w:p>
        </w:tc>
        <w:tc>
          <w:tcPr>
            <w:tcW w:w="1738" w:type="dxa"/>
          </w:tcPr>
          <w:p w:rsidR="009C6BA3" w:rsidRDefault="009C6BA3">
            <w:pPr>
              <w:pStyle w:val="TableParagraph"/>
            </w:pPr>
          </w:p>
        </w:tc>
        <w:tc>
          <w:tcPr>
            <w:tcW w:w="1608" w:type="dxa"/>
          </w:tcPr>
          <w:p w:rsidR="009C6BA3" w:rsidRDefault="009C6BA3">
            <w:pPr>
              <w:pStyle w:val="TableParagraph"/>
            </w:pPr>
          </w:p>
        </w:tc>
        <w:tc>
          <w:tcPr>
            <w:tcW w:w="1656" w:type="dxa"/>
          </w:tcPr>
          <w:p w:rsidR="009C6BA3" w:rsidRDefault="009C6BA3">
            <w:pPr>
              <w:pStyle w:val="TableParagraph"/>
            </w:pPr>
          </w:p>
        </w:tc>
        <w:tc>
          <w:tcPr>
            <w:tcW w:w="1445" w:type="dxa"/>
          </w:tcPr>
          <w:p w:rsidR="009C6BA3" w:rsidRDefault="009C6BA3">
            <w:pPr>
              <w:pStyle w:val="TableParagraph"/>
            </w:pPr>
          </w:p>
        </w:tc>
        <w:tc>
          <w:tcPr>
            <w:tcW w:w="1946" w:type="dxa"/>
          </w:tcPr>
          <w:p w:rsidR="009C6BA3" w:rsidRDefault="009C6BA3">
            <w:pPr>
              <w:pStyle w:val="TableParagraph"/>
            </w:pPr>
          </w:p>
        </w:tc>
      </w:tr>
      <w:tr w:rsidR="009C6BA3">
        <w:trPr>
          <w:trHeight w:val="304"/>
        </w:trPr>
        <w:tc>
          <w:tcPr>
            <w:tcW w:w="715" w:type="dxa"/>
          </w:tcPr>
          <w:p w:rsidR="009C6BA3" w:rsidRDefault="009C6BA3">
            <w:pPr>
              <w:pStyle w:val="TableParagraph"/>
            </w:pPr>
          </w:p>
        </w:tc>
        <w:tc>
          <w:tcPr>
            <w:tcW w:w="1738" w:type="dxa"/>
          </w:tcPr>
          <w:p w:rsidR="009C6BA3" w:rsidRDefault="009C6BA3">
            <w:pPr>
              <w:pStyle w:val="TableParagraph"/>
            </w:pPr>
          </w:p>
        </w:tc>
        <w:tc>
          <w:tcPr>
            <w:tcW w:w="1608" w:type="dxa"/>
          </w:tcPr>
          <w:p w:rsidR="009C6BA3" w:rsidRDefault="009C6BA3">
            <w:pPr>
              <w:pStyle w:val="TableParagraph"/>
            </w:pPr>
          </w:p>
        </w:tc>
        <w:tc>
          <w:tcPr>
            <w:tcW w:w="1656" w:type="dxa"/>
          </w:tcPr>
          <w:p w:rsidR="009C6BA3" w:rsidRDefault="009C6BA3">
            <w:pPr>
              <w:pStyle w:val="TableParagraph"/>
            </w:pPr>
          </w:p>
        </w:tc>
        <w:tc>
          <w:tcPr>
            <w:tcW w:w="1445" w:type="dxa"/>
          </w:tcPr>
          <w:p w:rsidR="009C6BA3" w:rsidRDefault="009C6BA3">
            <w:pPr>
              <w:pStyle w:val="TableParagraph"/>
            </w:pPr>
          </w:p>
        </w:tc>
        <w:tc>
          <w:tcPr>
            <w:tcW w:w="1946" w:type="dxa"/>
          </w:tcPr>
          <w:p w:rsidR="009C6BA3" w:rsidRDefault="009C6BA3">
            <w:pPr>
              <w:pStyle w:val="TableParagraph"/>
            </w:pPr>
          </w:p>
        </w:tc>
      </w:tr>
      <w:tr w:rsidR="009C6BA3">
        <w:trPr>
          <w:trHeight w:val="307"/>
        </w:trPr>
        <w:tc>
          <w:tcPr>
            <w:tcW w:w="715" w:type="dxa"/>
          </w:tcPr>
          <w:p w:rsidR="009C6BA3" w:rsidRDefault="009C6BA3">
            <w:pPr>
              <w:pStyle w:val="TableParagraph"/>
            </w:pPr>
          </w:p>
        </w:tc>
        <w:tc>
          <w:tcPr>
            <w:tcW w:w="1738" w:type="dxa"/>
          </w:tcPr>
          <w:p w:rsidR="009C6BA3" w:rsidRDefault="009C6BA3">
            <w:pPr>
              <w:pStyle w:val="TableParagraph"/>
            </w:pPr>
          </w:p>
        </w:tc>
        <w:tc>
          <w:tcPr>
            <w:tcW w:w="1608" w:type="dxa"/>
          </w:tcPr>
          <w:p w:rsidR="009C6BA3" w:rsidRDefault="009C6BA3">
            <w:pPr>
              <w:pStyle w:val="TableParagraph"/>
            </w:pPr>
          </w:p>
        </w:tc>
        <w:tc>
          <w:tcPr>
            <w:tcW w:w="1656" w:type="dxa"/>
          </w:tcPr>
          <w:p w:rsidR="009C6BA3" w:rsidRDefault="009C6BA3">
            <w:pPr>
              <w:pStyle w:val="TableParagraph"/>
            </w:pPr>
          </w:p>
        </w:tc>
        <w:tc>
          <w:tcPr>
            <w:tcW w:w="1445" w:type="dxa"/>
          </w:tcPr>
          <w:p w:rsidR="009C6BA3" w:rsidRDefault="009C6BA3">
            <w:pPr>
              <w:pStyle w:val="TableParagraph"/>
            </w:pPr>
          </w:p>
        </w:tc>
        <w:tc>
          <w:tcPr>
            <w:tcW w:w="1946" w:type="dxa"/>
          </w:tcPr>
          <w:p w:rsidR="009C6BA3" w:rsidRDefault="009C6BA3">
            <w:pPr>
              <w:pStyle w:val="TableParagraph"/>
            </w:pPr>
          </w:p>
        </w:tc>
      </w:tr>
    </w:tbl>
    <w:p w:rsidR="009C6BA3" w:rsidRDefault="00D25C1B">
      <w:pPr>
        <w:pStyle w:val="Heading5"/>
        <w:ind w:left="1338"/>
      </w:pPr>
      <w:r>
        <w:rPr>
          <w:spacing w:val="-3"/>
        </w:rPr>
        <w:t>*Attach separate sheet wherever</w:t>
      </w:r>
      <w:r>
        <w:rPr>
          <w:spacing w:val="-18"/>
        </w:rPr>
        <w:t xml:space="preserve"> </w:t>
      </w:r>
      <w:r>
        <w:rPr>
          <w:spacing w:val="-3"/>
        </w:rPr>
        <w:t>required</w:t>
      </w:r>
    </w:p>
    <w:p w:rsidR="009C6BA3" w:rsidRDefault="009C6BA3">
      <w:pPr>
        <w:pStyle w:val="BodyText"/>
        <w:spacing w:before="3"/>
        <w:rPr>
          <w:b/>
          <w:sz w:val="30"/>
        </w:rPr>
      </w:pPr>
    </w:p>
    <w:p w:rsidR="009C6BA3" w:rsidRDefault="00D25C1B">
      <w:pPr>
        <w:pStyle w:val="Heading5"/>
        <w:numPr>
          <w:ilvl w:val="0"/>
          <w:numId w:val="2"/>
        </w:numPr>
        <w:tabs>
          <w:tab w:val="left" w:pos="1713"/>
        </w:tabs>
      </w:pPr>
      <w:r>
        <w:rPr>
          <w:spacing w:val="-3"/>
          <w:u w:val="thick"/>
        </w:rPr>
        <w:t>Placement</w:t>
      </w:r>
      <w:r>
        <w:rPr>
          <w:spacing w:val="-5"/>
          <w:u w:val="thick"/>
        </w:rPr>
        <w:t xml:space="preserve"> </w:t>
      </w:r>
      <w:r>
        <w:rPr>
          <w:spacing w:val="-3"/>
          <w:u w:val="thick"/>
        </w:rPr>
        <w:t>History*:</w:t>
      </w:r>
    </w:p>
    <w:p w:rsidR="009C6BA3" w:rsidRDefault="009C6BA3">
      <w:pPr>
        <w:pStyle w:val="BodyText"/>
        <w:spacing w:before="7"/>
        <w:rPr>
          <w:b/>
          <w:sz w:val="28"/>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8"/>
        <w:gridCol w:w="2072"/>
        <w:gridCol w:w="3332"/>
        <w:gridCol w:w="2970"/>
      </w:tblGrid>
      <w:tr w:rsidR="009C6BA3">
        <w:trPr>
          <w:trHeight w:val="604"/>
        </w:trPr>
        <w:tc>
          <w:tcPr>
            <w:tcW w:w="718" w:type="dxa"/>
          </w:tcPr>
          <w:p w:rsidR="009C6BA3" w:rsidRDefault="00D25C1B">
            <w:pPr>
              <w:pStyle w:val="TableParagraph"/>
              <w:spacing w:before="6"/>
              <w:ind w:left="69"/>
              <w:rPr>
                <w:b/>
                <w:sz w:val="24"/>
              </w:rPr>
            </w:pPr>
            <w:r>
              <w:rPr>
                <w:b/>
                <w:sz w:val="24"/>
              </w:rPr>
              <w:t>S. No.</w:t>
            </w:r>
          </w:p>
        </w:tc>
        <w:tc>
          <w:tcPr>
            <w:tcW w:w="2072" w:type="dxa"/>
          </w:tcPr>
          <w:p w:rsidR="009C6BA3" w:rsidRDefault="00D25C1B">
            <w:pPr>
              <w:pStyle w:val="TableParagraph"/>
              <w:spacing w:before="6"/>
              <w:ind w:left="396" w:right="385"/>
              <w:jc w:val="center"/>
              <w:rPr>
                <w:b/>
                <w:sz w:val="24"/>
              </w:rPr>
            </w:pPr>
            <w:r>
              <w:rPr>
                <w:b/>
                <w:sz w:val="24"/>
              </w:rPr>
              <w:t>Name of the</w:t>
            </w:r>
          </w:p>
          <w:p w:rsidR="009C6BA3" w:rsidRDefault="00D25C1B">
            <w:pPr>
              <w:pStyle w:val="TableParagraph"/>
              <w:spacing w:before="21"/>
              <w:ind w:left="395" w:right="385"/>
              <w:jc w:val="center"/>
              <w:rPr>
                <w:b/>
                <w:sz w:val="24"/>
              </w:rPr>
            </w:pPr>
            <w:r>
              <w:rPr>
                <w:b/>
                <w:sz w:val="24"/>
              </w:rPr>
              <w:t>Industry</w:t>
            </w:r>
          </w:p>
        </w:tc>
        <w:tc>
          <w:tcPr>
            <w:tcW w:w="3332" w:type="dxa"/>
          </w:tcPr>
          <w:p w:rsidR="009C6BA3" w:rsidRDefault="00D25C1B">
            <w:pPr>
              <w:pStyle w:val="TableParagraph"/>
              <w:spacing w:before="6"/>
              <w:ind w:left="7"/>
              <w:jc w:val="center"/>
              <w:rPr>
                <w:b/>
                <w:sz w:val="24"/>
              </w:rPr>
            </w:pPr>
            <w:r>
              <w:rPr>
                <w:b/>
                <w:sz w:val="24"/>
              </w:rPr>
              <w:t>Course for which placement has</w:t>
            </w:r>
          </w:p>
          <w:p w:rsidR="009C6BA3" w:rsidRDefault="00D25C1B">
            <w:pPr>
              <w:pStyle w:val="TableParagraph"/>
              <w:spacing w:before="21"/>
              <w:ind w:left="11"/>
              <w:jc w:val="center"/>
              <w:rPr>
                <w:b/>
                <w:sz w:val="24"/>
              </w:rPr>
            </w:pPr>
            <w:r>
              <w:rPr>
                <w:b/>
                <w:sz w:val="24"/>
              </w:rPr>
              <w:t>been provided</w:t>
            </w:r>
          </w:p>
        </w:tc>
        <w:tc>
          <w:tcPr>
            <w:tcW w:w="2970" w:type="dxa"/>
          </w:tcPr>
          <w:p w:rsidR="009C6BA3" w:rsidRDefault="00D25C1B">
            <w:pPr>
              <w:pStyle w:val="TableParagraph"/>
              <w:spacing w:before="6"/>
              <w:ind w:left="32" w:right="20"/>
              <w:jc w:val="center"/>
              <w:rPr>
                <w:b/>
                <w:sz w:val="24"/>
              </w:rPr>
            </w:pPr>
            <w:r>
              <w:rPr>
                <w:b/>
                <w:spacing w:val="-3"/>
                <w:sz w:val="24"/>
              </w:rPr>
              <w:t xml:space="preserve">No of </w:t>
            </w:r>
            <w:r>
              <w:rPr>
                <w:b/>
                <w:spacing w:val="-5"/>
                <w:sz w:val="24"/>
              </w:rPr>
              <w:t xml:space="preserve">Candidates which </w:t>
            </w:r>
            <w:r>
              <w:rPr>
                <w:b/>
                <w:spacing w:val="-4"/>
                <w:sz w:val="24"/>
              </w:rPr>
              <w:t>have</w:t>
            </w:r>
          </w:p>
          <w:p w:rsidR="009C6BA3" w:rsidRDefault="00D25C1B">
            <w:pPr>
              <w:pStyle w:val="TableParagraph"/>
              <w:spacing w:before="21"/>
              <w:ind w:left="31" w:right="20"/>
              <w:jc w:val="center"/>
              <w:rPr>
                <w:b/>
                <w:sz w:val="24"/>
              </w:rPr>
            </w:pPr>
            <w:r>
              <w:rPr>
                <w:b/>
                <w:sz w:val="24"/>
              </w:rPr>
              <w:t>been placed</w:t>
            </w:r>
          </w:p>
        </w:tc>
      </w:tr>
      <w:tr w:rsidR="009C6BA3">
        <w:trPr>
          <w:trHeight w:val="304"/>
        </w:trPr>
        <w:tc>
          <w:tcPr>
            <w:tcW w:w="718" w:type="dxa"/>
          </w:tcPr>
          <w:p w:rsidR="009C6BA3" w:rsidRDefault="009C6BA3">
            <w:pPr>
              <w:pStyle w:val="TableParagraph"/>
            </w:pPr>
          </w:p>
        </w:tc>
        <w:tc>
          <w:tcPr>
            <w:tcW w:w="2072" w:type="dxa"/>
          </w:tcPr>
          <w:p w:rsidR="009C6BA3" w:rsidRDefault="009C6BA3">
            <w:pPr>
              <w:pStyle w:val="TableParagraph"/>
            </w:pPr>
          </w:p>
        </w:tc>
        <w:tc>
          <w:tcPr>
            <w:tcW w:w="3332" w:type="dxa"/>
          </w:tcPr>
          <w:p w:rsidR="009C6BA3" w:rsidRDefault="009C6BA3">
            <w:pPr>
              <w:pStyle w:val="TableParagraph"/>
            </w:pPr>
          </w:p>
        </w:tc>
        <w:tc>
          <w:tcPr>
            <w:tcW w:w="2970" w:type="dxa"/>
          </w:tcPr>
          <w:p w:rsidR="009C6BA3" w:rsidRDefault="009C6BA3">
            <w:pPr>
              <w:pStyle w:val="TableParagraph"/>
            </w:pPr>
          </w:p>
        </w:tc>
      </w:tr>
      <w:tr w:rsidR="009C6BA3">
        <w:trPr>
          <w:trHeight w:val="306"/>
        </w:trPr>
        <w:tc>
          <w:tcPr>
            <w:tcW w:w="718" w:type="dxa"/>
          </w:tcPr>
          <w:p w:rsidR="009C6BA3" w:rsidRDefault="009C6BA3">
            <w:pPr>
              <w:pStyle w:val="TableParagraph"/>
            </w:pPr>
          </w:p>
        </w:tc>
        <w:tc>
          <w:tcPr>
            <w:tcW w:w="2072" w:type="dxa"/>
          </w:tcPr>
          <w:p w:rsidR="009C6BA3" w:rsidRDefault="009C6BA3">
            <w:pPr>
              <w:pStyle w:val="TableParagraph"/>
            </w:pPr>
          </w:p>
        </w:tc>
        <w:tc>
          <w:tcPr>
            <w:tcW w:w="3332" w:type="dxa"/>
          </w:tcPr>
          <w:p w:rsidR="009C6BA3" w:rsidRDefault="009C6BA3">
            <w:pPr>
              <w:pStyle w:val="TableParagraph"/>
            </w:pPr>
          </w:p>
        </w:tc>
        <w:tc>
          <w:tcPr>
            <w:tcW w:w="2970" w:type="dxa"/>
          </w:tcPr>
          <w:p w:rsidR="009C6BA3" w:rsidRDefault="009C6BA3">
            <w:pPr>
              <w:pStyle w:val="TableParagraph"/>
            </w:pPr>
          </w:p>
        </w:tc>
      </w:tr>
      <w:tr w:rsidR="009C6BA3">
        <w:trPr>
          <w:trHeight w:val="304"/>
        </w:trPr>
        <w:tc>
          <w:tcPr>
            <w:tcW w:w="718" w:type="dxa"/>
          </w:tcPr>
          <w:p w:rsidR="009C6BA3" w:rsidRDefault="009C6BA3">
            <w:pPr>
              <w:pStyle w:val="TableParagraph"/>
            </w:pPr>
          </w:p>
        </w:tc>
        <w:tc>
          <w:tcPr>
            <w:tcW w:w="2072" w:type="dxa"/>
          </w:tcPr>
          <w:p w:rsidR="009C6BA3" w:rsidRDefault="009C6BA3">
            <w:pPr>
              <w:pStyle w:val="TableParagraph"/>
            </w:pPr>
          </w:p>
        </w:tc>
        <w:tc>
          <w:tcPr>
            <w:tcW w:w="3332" w:type="dxa"/>
          </w:tcPr>
          <w:p w:rsidR="009C6BA3" w:rsidRDefault="009C6BA3">
            <w:pPr>
              <w:pStyle w:val="TableParagraph"/>
            </w:pPr>
          </w:p>
        </w:tc>
        <w:tc>
          <w:tcPr>
            <w:tcW w:w="2970" w:type="dxa"/>
          </w:tcPr>
          <w:p w:rsidR="009C6BA3" w:rsidRDefault="009C6BA3">
            <w:pPr>
              <w:pStyle w:val="TableParagraph"/>
            </w:pPr>
          </w:p>
        </w:tc>
      </w:tr>
    </w:tbl>
    <w:p w:rsidR="009C6BA3" w:rsidRDefault="00D25C1B">
      <w:pPr>
        <w:pStyle w:val="Heading5"/>
        <w:ind w:left="1338"/>
      </w:pPr>
      <w:r>
        <w:rPr>
          <w:spacing w:val="-3"/>
        </w:rPr>
        <w:t>*Attach separate sheet wherever</w:t>
      </w:r>
      <w:r>
        <w:rPr>
          <w:spacing w:val="-18"/>
        </w:rPr>
        <w:t xml:space="preserve"> </w:t>
      </w:r>
      <w:r>
        <w:rPr>
          <w:spacing w:val="-3"/>
        </w:rPr>
        <w:t>required</w:t>
      </w:r>
    </w:p>
    <w:p w:rsidR="009C6BA3" w:rsidRDefault="009C6BA3">
      <w:pPr>
        <w:pStyle w:val="BodyText"/>
        <w:rPr>
          <w:b/>
          <w:sz w:val="20"/>
        </w:rPr>
      </w:pPr>
    </w:p>
    <w:p w:rsidR="009C6BA3" w:rsidRDefault="009C6BA3">
      <w:pPr>
        <w:pStyle w:val="BodyText"/>
        <w:spacing w:before="7"/>
        <w:rPr>
          <w:b/>
          <w:sz w:val="25"/>
        </w:rPr>
      </w:pPr>
    </w:p>
    <w:p w:rsidR="009C6BA3" w:rsidRDefault="00D25C1B">
      <w:pPr>
        <w:spacing w:before="91"/>
        <w:ind w:left="7435"/>
        <w:rPr>
          <w:sz w:val="20"/>
        </w:rPr>
      </w:pPr>
      <w:r>
        <w:rPr>
          <w:sz w:val="20"/>
        </w:rPr>
        <w:t>Signature of Authorized Signatory with Seal</w:t>
      </w:r>
    </w:p>
    <w:p w:rsidR="009C6BA3" w:rsidRDefault="00D25C1B">
      <w:pPr>
        <w:spacing w:before="27"/>
        <w:ind w:left="617"/>
        <w:rPr>
          <w:sz w:val="20"/>
        </w:rPr>
      </w:pPr>
      <w:r>
        <w:rPr>
          <w:sz w:val="20"/>
        </w:rPr>
        <w:t>Place:</w:t>
      </w:r>
    </w:p>
    <w:p w:rsidR="009C6BA3" w:rsidRDefault="009C6BA3">
      <w:pPr>
        <w:pStyle w:val="BodyText"/>
        <w:spacing w:before="1"/>
        <w:rPr>
          <w:sz w:val="20"/>
        </w:rPr>
      </w:pPr>
    </w:p>
    <w:p w:rsidR="009C6BA3" w:rsidRDefault="00D25C1B">
      <w:pPr>
        <w:tabs>
          <w:tab w:val="left" w:pos="7569"/>
        </w:tabs>
        <w:spacing w:before="91"/>
        <w:ind w:left="617"/>
        <w:rPr>
          <w:sz w:val="20"/>
        </w:rPr>
      </w:pPr>
      <w:r>
        <w:rPr>
          <w:sz w:val="20"/>
        </w:rPr>
        <w:t>Date:</w:t>
      </w:r>
      <w:r>
        <w:rPr>
          <w:sz w:val="20"/>
        </w:rPr>
        <w:tab/>
        <w:t>(Name and</w:t>
      </w:r>
      <w:r>
        <w:rPr>
          <w:spacing w:val="-10"/>
          <w:sz w:val="20"/>
        </w:rPr>
        <w:t xml:space="preserve"> </w:t>
      </w:r>
      <w:r>
        <w:rPr>
          <w:sz w:val="20"/>
        </w:rPr>
        <w:t>Designation)</w:t>
      </w:r>
    </w:p>
    <w:p w:rsidR="009C6BA3" w:rsidRDefault="009C6BA3">
      <w:pPr>
        <w:rPr>
          <w:sz w:val="20"/>
        </w:rPr>
        <w:sectPr w:rsidR="009C6BA3">
          <w:pgSz w:w="12240" w:h="15840"/>
          <w:pgMar w:top="1120" w:right="300" w:bottom="280" w:left="460" w:header="552" w:footer="0" w:gutter="0"/>
          <w:cols w:space="720"/>
        </w:sectPr>
      </w:pPr>
    </w:p>
    <w:p w:rsidR="009C6BA3" w:rsidRDefault="009C6BA3">
      <w:pPr>
        <w:pStyle w:val="BodyText"/>
        <w:rPr>
          <w:sz w:val="20"/>
        </w:rPr>
      </w:pPr>
    </w:p>
    <w:p w:rsidR="009C6BA3" w:rsidRDefault="009C6BA3">
      <w:pPr>
        <w:pStyle w:val="BodyText"/>
        <w:rPr>
          <w:sz w:val="20"/>
        </w:rPr>
      </w:pPr>
    </w:p>
    <w:p w:rsidR="009C6BA3" w:rsidRDefault="009C6BA3">
      <w:pPr>
        <w:pStyle w:val="BodyText"/>
        <w:spacing w:before="9"/>
        <w:rPr>
          <w:sz w:val="20"/>
        </w:rPr>
      </w:pPr>
    </w:p>
    <w:p w:rsidR="009C6BA3" w:rsidRDefault="00D25C1B">
      <w:pPr>
        <w:pStyle w:val="Heading5"/>
        <w:ind w:left="0" w:right="652"/>
        <w:jc w:val="right"/>
      </w:pPr>
      <w:r>
        <w:rPr>
          <w:u w:val="thick"/>
        </w:rPr>
        <w:t>Annexure-V</w:t>
      </w:r>
    </w:p>
    <w:p w:rsidR="009C6BA3" w:rsidRDefault="009C6BA3">
      <w:pPr>
        <w:pStyle w:val="BodyText"/>
        <w:spacing w:before="11"/>
        <w:rPr>
          <w:b/>
          <w:sz w:val="19"/>
        </w:rPr>
      </w:pPr>
    </w:p>
    <w:p w:rsidR="009C6BA3" w:rsidRDefault="00D25C1B">
      <w:pPr>
        <w:pStyle w:val="Heading3"/>
        <w:rPr>
          <w:u w:val="none"/>
        </w:rPr>
      </w:pPr>
      <w:r>
        <w:rPr>
          <w:u w:val="thick"/>
        </w:rPr>
        <w:t>Undertaking / Code of Ethics by Training Partner on its Letter Head</w:t>
      </w:r>
    </w:p>
    <w:p w:rsidR="009C6BA3" w:rsidRDefault="009C6BA3">
      <w:pPr>
        <w:pStyle w:val="BodyText"/>
        <w:rPr>
          <w:b/>
          <w:sz w:val="20"/>
        </w:rPr>
      </w:pPr>
    </w:p>
    <w:p w:rsidR="009C6BA3" w:rsidRDefault="00D25C1B">
      <w:pPr>
        <w:pStyle w:val="ListParagraph"/>
        <w:numPr>
          <w:ilvl w:val="0"/>
          <w:numId w:val="4"/>
        </w:numPr>
        <w:tabs>
          <w:tab w:val="left" w:pos="1334"/>
          <w:tab w:val="left" w:pos="10653"/>
        </w:tabs>
        <w:spacing w:before="90"/>
        <w:ind w:firstLine="0"/>
        <w:rPr>
          <w:sz w:val="24"/>
        </w:rPr>
      </w:pPr>
      <w:r>
        <w:rPr>
          <w:sz w:val="24"/>
        </w:rPr>
        <w:t>I</w:t>
      </w:r>
      <w:r>
        <w:rPr>
          <w:sz w:val="24"/>
        </w:rPr>
        <w:tab/>
        <w:t>,</w:t>
      </w:r>
    </w:p>
    <w:p w:rsidR="009C6BA3" w:rsidRDefault="00FA681A">
      <w:pPr>
        <w:pStyle w:val="BodyText"/>
        <w:spacing w:line="20" w:lineRule="exact"/>
        <w:ind w:left="1405"/>
        <w:rPr>
          <w:sz w:val="2"/>
        </w:rPr>
      </w:pPr>
      <w:r>
        <w:rPr>
          <w:sz w:val="2"/>
        </w:rPr>
      </w:r>
      <w:r>
        <w:rPr>
          <w:sz w:val="2"/>
        </w:rPr>
        <w:pict>
          <v:group id="_x0000_s2050" style="width:462.2pt;height:.5pt;mso-position-horizontal-relative:char;mso-position-vertical-relative:line" coordsize="9244,10">
            <v:line id="_x0000_s2052" style="position:absolute" from="0,5" to="2040,5" strokeweight=".48pt"/>
            <v:line id="_x0000_s2051" style="position:absolute" from="2042,5" to="9243,5" strokeweight=".48pt"/>
            <w10:wrap type="none"/>
            <w10:anchorlock/>
          </v:group>
        </w:pict>
      </w:r>
    </w:p>
    <w:p w:rsidR="009C6BA3" w:rsidRDefault="00D25C1B">
      <w:pPr>
        <w:pStyle w:val="BodyText"/>
        <w:tabs>
          <w:tab w:val="left" w:pos="10719"/>
          <w:tab w:val="left" w:pos="10794"/>
        </w:tabs>
        <w:spacing w:before="24" w:line="259" w:lineRule="auto"/>
        <w:ind w:left="1045" w:right="643" w:firstLine="60"/>
        <w:jc w:val="both"/>
      </w:pPr>
      <w:r>
        <w:t xml:space="preserve">S/o, D/o, W/o </w:t>
      </w:r>
      <w:r>
        <w:rPr>
          <w:u w:val="single"/>
        </w:rPr>
        <w:t xml:space="preserve"> </w:t>
      </w:r>
      <w:r>
        <w:rPr>
          <w:u w:val="single"/>
        </w:rPr>
        <w:tab/>
      </w:r>
      <w:r>
        <w:rPr>
          <w:u w:val="single"/>
        </w:rPr>
        <w:tab/>
      </w:r>
      <w:r>
        <w:rPr>
          <w:w w:val="38"/>
          <w:u w:val="single"/>
        </w:rPr>
        <w:t xml:space="preserve"> </w:t>
      </w:r>
      <w:r>
        <w:t xml:space="preserve"> Of</w:t>
      </w:r>
      <w:r>
        <w:rPr>
          <w:u w:val="single"/>
        </w:rPr>
        <w:t xml:space="preserve"> </w:t>
      </w:r>
      <w:r>
        <w:rPr>
          <w:u w:val="single"/>
        </w:rPr>
        <w:tab/>
      </w:r>
      <w:r>
        <w:t>, and</w:t>
      </w:r>
      <w:r>
        <w:rPr>
          <w:spacing w:val="-1"/>
        </w:rPr>
        <w:t xml:space="preserve"> </w:t>
      </w:r>
      <w:r>
        <w:t xml:space="preserve">R/o </w:t>
      </w:r>
      <w:r>
        <w:rPr>
          <w:u w:val="single"/>
        </w:rPr>
        <w:t xml:space="preserve"> </w:t>
      </w:r>
      <w:r>
        <w:rPr>
          <w:u w:val="single"/>
        </w:rPr>
        <w:tab/>
      </w:r>
      <w:r>
        <w:rPr>
          <w:u w:val="single"/>
        </w:rPr>
        <w:tab/>
      </w:r>
    </w:p>
    <w:p w:rsidR="009C6BA3" w:rsidRDefault="009C6BA3">
      <w:pPr>
        <w:pStyle w:val="BodyText"/>
        <w:spacing w:before="11"/>
        <w:rPr>
          <w:sz w:val="17"/>
        </w:rPr>
      </w:pPr>
    </w:p>
    <w:p w:rsidR="009C6BA3" w:rsidRDefault="00D25C1B">
      <w:pPr>
        <w:pStyle w:val="BodyText"/>
        <w:spacing w:before="90" w:line="259" w:lineRule="auto"/>
        <w:ind w:left="1045" w:right="935"/>
        <w:jc w:val="both"/>
      </w:pPr>
      <w:r>
        <w:t xml:space="preserve">certify that I am the competent authority, by virtue of the administrative and financial powers vested in me, I being the </w:t>
      </w:r>
      <w:r>
        <w:rPr>
          <w:i/>
        </w:rPr>
        <w:t xml:space="preserve">owner / </w:t>
      </w:r>
      <w:r>
        <w:t>authorized person of the institution and as such is having the authority to sign the present undertaking and bind the institution and I have read and understood the ESDM Scheme Guidelines, including the Code of Ethics and other norms/ rules as applicable from time to time and as notified in the official website of ESDM Scheme (https://esdm- skill.deity.gov.in) and I agree to abide by the same.</w:t>
      </w:r>
    </w:p>
    <w:p w:rsidR="009C6BA3" w:rsidRDefault="009C6BA3">
      <w:pPr>
        <w:pStyle w:val="BodyText"/>
        <w:spacing w:before="10"/>
        <w:rPr>
          <w:sz w:val="25"/>
        </w:rPr>
      </w:pPr>
    </w:p>
    <w:p w:rsidR="009C6BA3" w:rsidRDefault="00D25C1B">
      <w:pPr>
        <w:pStyle w:val="ListParagraph"/>
        <w:numPr>
          <w:ilvl w:val="0"/>
          <w:numId w:val="4"/>
        </w:numPr>
        <w:tabs>
          <w:tab w:val="left" w:pos="1403"/>
        </w:tabs>
        <w:spacing w:line="259" w:lineRule="auto"/>
        <w:ind w:right="939" w:firstLine="0"/>
        <w:jc w:val="both"/>
        <w:rPr>
          <w:sz w:val="24"/>
        </w:rPr>
      </w:pPr>
      <w:r>
        <w:rPr>
          <w:sz w:val="24"/>
        </w:rPr>
        <w:t xml:space="preserve">I am aware that in case any information provided by me is false or misleading, NIELIT/ PMU/ </w:t>
      </w:r>
      <w:proofErr w:type="spellStart"/>
      <w:r>
        <w:rPr>
          <w:sz w:val="24"/>
        </w:rPr>
        <w:t>MeitY</w:t>
      </w:r>
      <w:proofErr w:type="spellEnd"/>
      <w:r>
        <w:rPr>
          <w:sz w:val="24"/>
        </w:rPr>
        <w:t xml:space="preserve"> may in its sole discretion take whatever action(s) or measure(s) it deems necessary and appropriate, including withdrawal of affiliation, imposition of penalty</w:t>
      </w:r>
      <w:r>
        <w:rPr>
          <w:spacing w:val="-9"/>
          <w:sz w:val="24"/>
        </w:rPr>
        <w:t xml:space="preserve"> </w:t>
      </w:r>
      <w:r>
        <w:rPr>
          <w:sz w:val="24"/>
        </w:rPr>
        <w:t>etc.</w:t>
      </w:r>
    </w:p>
    <w:p w:rsidR="009C6BA3" w:rsidRDefault="009C6BA3">
      <w:pPr>
        <w:pStyle w:val="BodyText"/>
        <w:spacing w:before="8"/>
        <w:rPr>
          <w:sz w:val="25"/>
        </w:rPr>
      </w:pPr>
    </w:p>
    <w:p w:rsidR="009C6BA3" w:rsidRDefault="00D25C1B">
      <w:pPr>
        <w:pStyle w:val="BodyText"/>
        <w:spacing w:before="1"/>
        <w:ind w:left="1045"/>
        <w:jc w:val="both"/>
      </w:pPr>
      <w:r>
        <w:t>I further understand that,</w:t>
      </w:r>
    </w:p>
    <w:p w:rsidR="009C6BA3" w:rsidRDefault="00D25C1B">
      <w:pPr>
        <w:pStyle w:val="ListParagraph"/>
        <w:numPr>
          <w:ilvl w:val="0"/>
          <w:numId w:val="3"/>
        </w:numPr>
        <w:tabs>
          <w:tab w:val="left" w:pos="1262"/>
        </w:tabs>
        <w:spacing w:before="22" w:line="259" w:lineRule="auto"/>
        <w:ind w:right="942" w:firstLine="0"/>
        <w:jc w:val="both"/>
        <w:rPr>
          <w:sz w:val="24"/>
        </w:rPr>
      </w:pPr>
      <w:r>
        <w:rPr>
          <w:sz w:val="24"/>
        </w:rPr>
        <w:t xml:space="preserve">All local, state and national laws and regulations that apply to training institutes are required to be complied with and I/We shall not engage in any business practice or activity that could discredit or damage the image or reputation of NIELIT / PMU/ </w:t>
      </w:r>
      <w:proofErr w:type="spellStart"/>
      <w:r>
        <w:rPr>
          <w:sz w:val="24"/>
        </w:rPr>
        <w:t>MeitY</w:t>
      </w:r>
      <w:proofErr w:type="spellEnd"/>
      <w:r>
        <w:rPr>
          <w:sz w:val="24"/>
        </w:rPr>
        <w:t xml:space="preserve"> directly or</w:t>
      </w:r>
      <w:r>
        <w:rPr>
          <w:spacing w:val="-9"/>
          <w:sz w:val="24"/>
        </w:rPr>
        <w:t xml:space="preserve"> </w:t>
      </w:r>
      <w:r>
        <w:rPr>
          <w:sz w:val="24"/>
        </w:rPr>
        <w:t>indirectly.</w:t>
      </w:r>
    </w:p>
    <w:p w:rsidR="009C6BA3" w:rsidRDefault="009C6BA3">
      <w:pPr>
        <w:pStyle w:val="BodyText"/>
        <w:spacing w:before="8"/>
        <w:rPr>
          <w:sz w:val="25"/>
        </w:rPr>
      </w:pPr>
    </w:p>
    <w:p w:rsidR="009C6BA3" w:rsidRDefault="00D25C1B">
      <w:pPr>
        <w:pStyle w:val="ListParagraph"/>
        <w:numPr>
          <w:ilvl w:val="0"/>
          <w:numId w:val="3"/>
        </w:numPr>
        <w:tabs>
          <w:tab w:val="left" w:pos="1367"/>
        </w:tabs>
        <w:spacing w:line="259" w:lineRule="auto"/>
        <w:ind w:right="944" w:firstLine="0"/>
        <w:jc w:val="both"/>
        <w:rPr>
          <w:sz w:val="24"/>
        </w:rPr>
      </w:pPr>
      <w:r>
        <w:rPr>
          <w:sz w:val="24"/>
        </w:rPr>
        <w:t xml:space="preserve">NIELIT/ PMU/ </w:t>
      </w:r>
      <w:proofErr w:type="spellStart"/>
      <w:r>
        <w:rPr>
          <w:sz w:val="24"/>
        </w:rPr>
        <w:t>MeitY</w:t>
      </w:r>
      <w:proofErr w:type="spellEnd"/>
      <w:r>
        <w:rPr>
          <w:sz w:val="24"/>
        </w:rPr>
        <w:t xml:space="preserve"> shall have no liability to any Institute in respect of any cost, loss, damage, claims, demands, prosecutions, fines, penalties and / or expense suffered by any institute directly or indirectly as a result of any act, omission, representation or statement of any of the candidate(s), institute and / or</w:t>
      </w:r>
      <w:r>
        <w:rPr>
          <w:spacing w:val="-2"/>
          <w:sz w:val="24"/>
        </w:rPr>
        <w:t xml:space="preserve"> </w:t>
      </w:r>
      <w:r>
        <w:rPr>
          <w:sz w:val="24"/>
        </w:rPr>
        <w:t>organization.</w:t>
      </w:r>
    </w:p>
    <w:p w:rsidR="009C6BA3" w:rsidRDefault="009C6BA3">
      <w:pPr>
        <w:pStyle w:val="BodyText"/>
        <w:spacing w:before="11"/>
        <w:rPr>
          <w:sz w:val="25"/>
        </w:rPr>
      </w:pPr>
    </w:p>
    <w:p w:rsidR="009C6BA3" w:rsidRDefault="00D25C1B">
      <w:pPr>
        <w:pStyle w:val="ListParagraph"/>
        <w:numPr>
          <w:ilvl w:val="0"/>
          <w:numId w:val="3"/>
        </w:numPr>
        <w:tabs>
          <w:tab w:val="left" w:pos="1451"/>
        </w:tabs>
        <w:spacing w:line="259" w:lineRule="auto"/>
        <w:ind w:right="944" w:firstLine="0"/>
        <w:jc w:val="both"/>
        <w:rPr>
          <w:sz w:val="24"/>
        </w:rPr>
      </w:pPr>
      <w:r>
        <w:rPr>
          <w:sz w:val="24"/>
        </w:rPr>
        <w:t xml:space="preserve">Unauthorized use of terms like “approved / recognized by Government” or any similar expression, designed to mislead the public, will attract penal action besides any administrative action that NIELIT/ PMU/ </w:t>
      </w:r>
      <w:proofErr w:type="spellStart"/>
      <w:r>
        <w:rPr>
          <w:sz w:val="24"/>
        </w:rPr>
        <w:t>MeitY</w:t>
      </w:r>
      <w:proofErr w:type="spellEnd"/>
      <w:r>
        <w:rPr>
          <w:sz w:val="24"/>
        </w:rPr>
        <w:t xml:space="preserve"> may take, as found</w:t>
      </w:r>
      <w:r>
        <w:rPr>
          <w:spacing w:val="-6"/>
          <w:sz w:val="24"/>
        </w:rPr>
        <w:t xml:space="preserve"> </w:t>
      </w:r>
      <w:r>
        <w:rPr>
          <w:sz w:val="24"/>
        </w:rPr>
        <w:t>fit.</w:t>
      </w:r>
    </w:p>
    <w:p w:rsidR="009C6BA3" w:rsidRDefault="009C6BA3">
      <w:pPr>
        <w:pStyle w:val="BodyText"/>
        <w:spacing w:before="9"/>
        <w:rPr>
          <w:sz w:val="25"/>
        </w:rPr>
      </w:pPr>
    </w:p>
    <w:p w:rsidR="009C6BA3" w:rsidRDefault="00D25C1B">
      <w:pPr>
        <w:pStyle w:val="ListParagraph"/>
        <w:numPr>
          <w:ilvl w:val="0"/>
          <w:numId w:val="3"/>
        </w:numPr>
        <w:tabs>
          <w:tab w:val="left" w:pos="1384"/>
        </w:tabs>
        <w:spacing w:before="1" w:line="259" w:lineRule="auto"/>
        <w:ind w:right="943" w:firstLine="0"/>
        <w:jc w:val="both"/>
        <w:rPr>
          <w:sz w:val="24"/>
        </w:rPr>
      </w:pPr>
      <w:r>
        <w:rPr>
          <w:sz w:val="24"/>
        </w:rPr>
        <w:t xml:space="preserve">Government of India / </w:t>
      </w:r>
      <w:proofErr w:type="spellStart"/>
      <w:r>
        <w:rPr>
          <w:sz w:val="24"/>
        </w:rPr>
        <w:t>MeitY</w:t>
      </w:r>
      <w:proofErr w:type="spellEnd"/>
      <w:r>
        <w:rPr>
          <w:sz w:val="24"/>
        </w:rPr>
        <w:t xml:space="preserve"> may in its absolute discretion, modify; alter; terminate; suspend for specified periods, the Schemes for Skill Development in ESDM</w:t>
      </w:r>
      <w:r>
        <w:rPr>
          <w:spacing w:val="-3"/>
          <w:sz w:val="24"/>
        </w:rPr>
        <w:t xml:space="preserve"> </w:t>
      </w:r>
      <w:r>
        <w:rPr>
          <w:sz w:val="24"/>
        </w:rPr>
        <w:t>Sector.</w:t>
      </w:r>
    </w:p>
    <w:p w:rsidR="009C6BA3" w:rsidRDefault="009C6BA3">
      <w:pPr>
        <w:pStyle w:val="BodyText"/>
        <w:spacing w:before="11"/>
        <w:rPr>
          <w:sz w:val="25"/>
        </w:rPr>
      </w:pPr>
    </w:p>
    <w:p w:rsidR="009C6BA3" w:rsidRDefault="00D25C1B">
      <w:pPr>
        <w:pStyle w:val="BodyText"/>
        <w:spacing w:line="259" w:lineRule="auto"/>
        <w:ind w:left="1045" w:right="942"/>
        <w:jc w:val="both"/>
      </w:pPr>
      <w:r>
        <w:t xml:space="preserve">I further certify that the following codes of ethics, applicable to the Education/ Training </w:t>
      </w:r>
      <w:proofErr w:type="gramStart"/>
      <w:r>
        <w:t>Institutions,</w:t>
      </w:r>
      <w:proofErr w:type="gramEnd"/>
      <w:r>
        <w:t xml:space="preserve"> will be compiled with and I further undertake that I shall:</w:t>
      </w:r>
    </w:p>
    <w:p w:rsidR="009C6BA3" w:rsidRDefault="009C6BA3">
      <w:pPr>
        <w:spacing w:line="259" w:lineRule="auto"/>
        <w:jc w:val="both"/>
        <w:sectPr w:rsidR="009C6BA3">
          <w:pgSz w:w="12240" w:h="15840"/>
          <w:pgMar w:top="1120" w:right="300" w:bottom="280" w:left="460" w:header="552" w:footer="0" w:gutter="0"/>
          <w:cols w:space="720"/>
        </w:sectPr>
      </w:pPr>
    </w:p>
    <w:p w:rsidR="009C6BA3" w:rsidRDefault="009C6BA3">
      <w:pPr>
        <w:pStyle w:val="BodyText"/>
        <w:spacing w:before="6"/>
        <w:rPr>
          <w:sz w:val="17"/>
        </w:rPr>
      </w:pPr>
    </w:p>
    <w:p w:rsidR="009C6BA3" w:rsidRDefault="00D25C1B">
      <w:pPr>
        <w:pStyle w:val="ListParagraph"/>
        <w:numPr>
          <w:ilvl w:val="0"/>
          <w:numId w:val="1"/>
        </w:numPr>
        <w:tabs>
          <w:tab w:val="left" w:pos="1521"/>
        </w:tabs>
        <w:spacing w:before="90" w:line="259" w:lineRule="auto"/>
        <w:ind w:right="948" w:firstLine="0"/>
        <w:jc w:val="left"/>
        <w:rPr>
          <w:sz w:val="24"/>
        </w:rPr>
      </w:pPr>
      <w:r>
        <w:rPr>
          <w:sz w:val="24"/>
        </w:rPr>
        <w:t>NOT advertise anything which is liable to project a false impression of status of my/our Institution;</w:t>
      </w:r>
    </w:p>
    <w:p w:rsidR="009C6BA3" w:rsidRDefault="00D25C1B">
      <w:pPr>
        <w:pStyle w:val="ListParagraph"/>
        <w:numPr>
          <w:ilvl w:val="0"/>
          <w:numId w:val="1"/>
        </w:numPr>
        <w:tabs>
          <w:tab w:val="left" w:pos="1483"/>
        </w:tabs>
        <w:spacing w:line="259" w:lineRule="auto"/>
        <w:ind w:right="943" w:firstLine="0"/>
        <w:jc w:val="left"/>
        <w:rPr>
          <w:sz w:val="24"/>
        </w:rPr>
      </w:pPr>
      <w:r>
        <w:rPr>
          <w:sz w:val="24"/>
        </w:rPr>
        <w:t>NOT exaggerate the contents of the courses for which affiliation has been granted to gain any unfair</w:t>
      </w:r>
      <w:r>
        <w:rPr>
          <w:spacing w:val="-1"/>
          <w:sz w:val="24"/>
        </w:rPr>
        <w:t xml:space="preserve"> </w:t>
      </w:r>
      <w:r>
        <w:rPr>
          <w:sz w:val="24"/>
        </w:rPr>
        <w:t>advantage;</w:t>
      </w:r>
    </w:p>
    <w:p w:rsidR="009C6BA3" w:rsidRDefault="00D25C1B">
      <w:pPr>
        <w:pStyle w:val="ListParagraph"/>
        <w:numPr>
          <w:ilvl w:val="0"/>
          <w:numId w:val="1"/>
        </w:numPr>
        <w:tabs>
          <w:tab w:val="left" w:pos="1478"/>
        </w:tabs>
        <w:spacing w:line="275" w:lineRule="exact"/>
        <w:ind w:left="1477" w:hanging="139"/>
        <w:jc w:val="left"/>
        <w:rPr>
          <w:sz w:val="24"/>
        </w:rPr>
      </w:pPr>
      <w:r>
        <w:rPr>
          <w:sz w:val="24"/>
        </w:rPr>
        <w:t>NOT guarantee benefits to students that are actually false and/or not</w:t>
      </w:r>
      <w:r>
        <w:rPr>
          <w:spacing w:val="-6"/>
          <w:sz w:val="24"/>
        </w:rPr>
        <w:t xml:space="preserve"> </w:t>
      </w:r>
      <w:r>
        <w:rPr>
          <w:sz w:val="24"/>
        </w:rPr>
        <w:t>feasible;</w:t>
      </w:r>
    </w:p>
    <w:p w:rsidR="009C6BA3" w:rsidRDefault="00D25C1B">
      <w:pPr>
        <w:pStyle w:val="ListParagraph"/>
        <w:numPr>
          <w:ilvl w:val="0"/>
          <w:numId w:val="1"/>
        </w:numPr>
        <w:tabs>
          <w:tab w:val="left" w:pos="1499"/>
        </w:tabs>
        <w:spacing w:before="20" w:line="259" w:lineRule="auto"/>
        <w:ind w:right="948" w:firstLine="0"/>
        <w:jc w:val="left"/>
        <w:rPr>
          <w:sz w:val="24"/>
        </w:rPr>
      </w:pPr>
      <w:r>
        <w:rPr>
          <w:sz w:val="24"/>
        </w:rPr>
        <w:t>NOT project price terms that are false, or misleading and has been given to gain advantage over</w:t>
      </w:r>
      <w:r>
        <w:rPr>
          <w:spacing w:val="-1"/>
          <w:sz w:val="24"/>
        </w:rPr>
        <w:t xml:space="preserve"> </w:t>
      </w:r>
      <w:r>
        <w:rPr>
          <w:sz w:val="24"/>
        </w:rPr>
        <w:t>competition;</w:t>
      </w:r>
    </w:p>
    <w:p w:rsidR="009C6BA3" w:rsidRDefault="00D25C1B">
      <w:pPr>
        <w:pStyle w:val="ListParagraph"/>
        <w:numPr>
          <w:ilvl w:val="0"/>
          <w:numId w:val="1"/>
        </w:numPr>
        <w:tabs>
          <w:tab w:val="left" w:pos="1478"/>
        </w:tabs>
        <w:spacing w:line="275" w:lineRule="exact"/>
        <w:ind w:left="1477" w:hanging="139"/>
        <w:jc w:val="left"/>
        <w:rPr>
          <w:sz w:val="24"/>
        </w:rPr>
      </w:pPr>
      <w:r>
        <w:rPr>
          <w:sz w:val="24"/>
        </w:rPr>
        <w:t>NOT distort any statement of Government for our own</w:t>
      </w:r>
      <w:r>
        <w:rPr>
          <w:spacing w:val="-5"/>
          <w:sz w:val="24"/>
        </w:rPr>
        <w:t xml:space="preserve"> </w:t>
      </w:r>
      <w:r>
        <w:rPr>
          <w:sz w:val="24"/>
        </w:rPr>
        <w:t>gain;</w:t>
      </w:r>
    </w:p>
    <w:p w:rsidR="009C6BA3" w:rsidRDefault="00D25C1B">
      <w:pPr>
        <w:pStyle w:val="ListParagraph"/>
        <w:numPr>
          <w:ilvl w:val="0"/>
          <w:numId w:val="1"/>
        </w:numPr>
        <w:tabs>
          <w:tab w:val="left" w:pos="1531"/>
        </w:tabs>
        <w:spacing w:before="24" w:line="259" w:lineRule="auto"/>
        <w:ind w:right="946" w:firstLine="0"/>
        <w:jc w:val="left"/>
        <w:rPr>
          <w:sz w:val="24"/>
        </w:rPr>
      </w:pPr>
      <w:r>
        <w:rPr>
          <w:sz w:val="24"/>
        </w:rPr>
        <w:t>NOT criticize action of Government/ Professional bodies or Experts connected with the ESDM Schemes directly or indirectly without proper</w:t>
      </w:r>
      <w:r>
        <w:rPr>
          <w:spacing w:val="-9"/>
          <w:sz w:val="24"/>
        </w:rPr>
        <w:t xml:space="preserve"> </w:t>
      </w:r>
      <w:r>
        <w:rPr>
          <w:sz w:val="24"/>
        </w:rPr>
        <w:t>investigation;</w:t>
      </w:r>
    </w:p>
    <w:p w:rsidR="009C6BA3" w:rsidRDefault="00D25C1B">
      <w:pPr>
        <w:pStyle w:val="BodyText"/>
        <w:spacing w:line="259" w:lineRule="auto"/>
        <w:ind w:left="1326"/>
      </w:pPr>
      <w:r>
        <w:t>-NOT make statement offensive to the public; including advertisements that are against public/Government/National sentiments;</w:t>
      </w:r>
    </w:p>
    <w:p w:rsidR="009C6BA3" w:rsidRDefault="00D25C1B">
      <w:pPr>
        <w:pStyle w:val="ListParagraph"/>
        <w:numPr>
          <w:ilvl w:val="0"/>
          <w:numId w:val="1"/>
        </w:numPr>
        <w:tabs>
          <w:tab w:val="left" w:pos="1538"/>
        </w:tabs>
        <w:spacing w:line="259" w:lineRule="auto"/>
        <w:ind w:left="1326" w:right="941" w:firstLine="0"/>
        <w:rPr>
          <w:sz w:val="24"/>
        </w:rPr>
      </w:pPr>
      <w:r>
        <w:rPr>
          <w:sz w:val="24"/>
        </w:rPr>
        <w:t>NOT make any statement/declaration/presentation/advertisement which is of ambiguous nature and which presents a false picture in any stage/part of the ESDM schemes with regard to hardware/software and/or which is sort of omissions/additions of any kind and/or which are half–truths;</w:t>
      </w:r>
      <w:r>
        <w:rPr>
          <w:spacing w:val="-1"/>
          <w:sz w:val="24"/>
        </w:rPr>
        <w:t xml:space="preserve"> </w:t>
      </w:r>
      <w:r>
        <w:rPr>
          <w:sz w:val="24"/>
        </w:rPr>
        <w:t>and</w:t>
      </w:r>
    </w:p>
    <w:p w:rsidR="009C6BA3" w:rsidRDefault="00D25C1B">
      <w:pPr>
        <w:pStyle w:val="ListParagraph"/>
        <w:numPr>
          <w:ilvl w:val="0"/>
          <w:numId w:val="1"/>
        </w:numPr>
        <w:tabs>
          <w:tab w:val="left" w:pos="1466"/>
        </w:tabs>
        <w:spacing w:line="259" w:lineRule="auto"/>
        <w:ind w:left="1326" w:right="1198" w:firstLine="0"/>
        <w:jc w:val="left"/>
        <w:rPr>
          <w:sz w:val="24"/>
        </w:rPr>
      </w:pPr>
      <w:r>
        <w:rPr>
          <w:sz w:val="24"/>
        </w:rPr>
        <w:t>NOT involve in any other matter/action repugnant to the spirit of ethical practices</w:t>
      </w:r>
      <w:r>
        <w:rPr>
          <w:spacing w:val="-16"/>
          <w:sz w:val="24"/>
        </w:rPr>
        <w:t xml:space="preserve"> </w:t>
      </w:r>
      <w:r>
        <w:rPr>
          <w:sz w:val="24"/>
        </w:rPr>
        <w:t>including behavior to by/our students; unauthorized use of copyrighted software</w:t>
      </w:r>
      <w:r>
        <w:rPr>
          <w:spacing w:val="-6"/>
          <w:sz w:val="24"/>
        </w:rPr>
        <w:t xml:space="preserve"> </w:t>
      </w:r>
      <w:r>
        <w:rPr>
          <w:sz w:val="24"/>
        </w:rPr>
        <w:t>etc.</w:t>
      </w:r>
    </w:p>
    <w:p w:rsidR="009C6BA3" w:rsidRDefault="009C6BA3">
      <w:pPr>
        <w:pStyle w:val="BodyText"/>
        <w:rPr>
          <w:sz w:val="26"/>
        </w:rPr>
      </w:pPr>
    </w:p>
    <w:p w:rsidR="009C6BA3" w:rsidRDefault="009C6BA3">
      <w:pPr>
        <w:pStyle w:val="BodyText"/>
        <w:rPr>
          <w:sz w:val="26"/>
        </w:rPr>
      </w:pPr>
    </w:p>
    <w:p w:rsidR="009C6BA3" w:rsidRDefault="009C6BA3">
      <w:pPr>
        <w:pStyle w:val="BodyText"/>
        <w:spacing w:before="11"/>
        <w:rPr>
          <w:sz w:val="25"/>
        </w:rPr>
      </w:pPr>
    </w:p>
    <w:p w:rsidR="009C6BA3" w:rsidRDefault="00D25C1B">
      <w:pPr>
        <w:pStyle w:val="Heading6"/>
        <w:tabs>
          <w:tab w:val="left" w:pos="6378"/>
        </w:tabs>
        <w:jc w:val="both"/>
      </w:pPr>
      <w:r>
        <w:t>&lt;</w:t>
      </w:r>
      <w:r>
        <w:rPr>
          <w:spacing w:val="-1"/>
        </w:rPr>
        <w:t xml:space="preserve"> </w:t>
      </w:r>
      <w:r>
        <w:t>Official Stamp&gt;</w:t>
      </w:r>
      <w:r>
        <w:tab/>
        <w:t>&lt; Signature of Authorized</w:t>
      </w:r>
      <w:r>
        <w:rPr>
          <w:spacing w:val="-1"/>
        </w:rPr>
        <w:t xml:space="preserve"> </w:t>
      </w:r>
      <w:r>
        <w:t>Signatory&gt;</w:t>
      </w:r>
    </w:p>
    <w:p w:rsidR="009C6BA3" w:rsidRDefault="00D25C1B">
      <w:pPr>
        <w:spacing w:before="49"/>
        <w:ind w:left="1326"/>
        <w:jc w:val="both"/>
        <w:rPr>
          <w:rFonts w:ascii="Arial"/>
          <w:b/>
          <w:i/>
          <w:sz w:val="20"/>
        </w:rPr>
      </w:pPr>
      <w:r>
        <w:rPr>
          <w:rFonts w:ascii="Arial"/>
          <w:b/>
          <w:i/>
          <w:sz w:val="20"/>
        </w:rPr>
        <w:t>&lt;Date, Place &gt;</w:t>
      </w:r>
    </w:p>
    <w:sectPr w:rsidR="009C6BA3" w:rsidSect="009C6BA3">
      <w:pgSz w:w="12240" w:h="15840"/>
      <w:pgMar w:top="1120" w:right="300" w:bottom="280" w:left="460" w:header="55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E24" w:rsidRDefault="005E3E24" w:rsidP="009C6BA3">
      <w:r>
        <w:separator/>
      </w:r>
    </w:p>
  </w:endnote>
  <w:endnote w:type="continuationSeparator" w:id="0">
    <w:p w:rsidR="005E3E24" w:rsidRDefault="005E3E24" w:rsidP="009C6B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E24" w:rsidRDefault="005E3E24" w:rsidP="009C6BA3">
      <w:r>
        <w:separator/>
      </w:r>
    </w:p>
  </w:footnote>
  <w:footnote w:type="continuationSeparator" w:id="0">
    <w:p w:rsidR="005E3E24" w:rsidRDefault="005E3E24" w:rsidP="009C6B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BA3" w:rsidRDefault="00FA681A">
    <w:pPr>
      <w:pStyle w:val="BodyText"/>
      <w:spacing w:line="14" w:lineRule="auto"/>
      <w:rPr>
        <w:sz w:val="20"/>
      </w:rPr>
    </w:pPr>
    <w:r w:rsidRPr="00FA681A">
      <w:pict>
        <v:shapetype id="_x0000_t202" coordsize="21600,21600" o:spt="202" path="m,l,21600r21600,l21600,xe">
          <v:stroke joinstyle="miter"/>
          <v:path gradientshapeok="t" o:connecttype="rect"/>
        </v:shapetype>
        <v:shape id="_x0000_s1026" type="#_x0000_t202" style="position:absolute;margin-left:489.9pt;margin-top:26.6pt;width:52.3pt;height:13.05pt;z-index:-40192;mso-position-horizontal-relative:page;mso-position-vertical-relative:page" filled="f" stroked="f">
          <v:textbox inset="0,0,0,0">
            <w:txbxContent>
              <w:p w:rsidR="009C6BA3" w:rsidRDefault="00D25C1B">
                <w:pPr>
                  <w:spacing w:line="232" w:lineRule="exact"/>
                  <w:ind w:left="20"/>
                  <w:rPr>
                    <w:rFonts w:ascii="Arial"/>
                    <w:b/>
                  </w:rPr>
                </w:pPr>
                <w:r>
                  <w:rPr>
                    <w:rFonts w:ascii="Arial"/>
                    <w:color w:val="7E7E7E"/>
                  </w:rPr>
                  <w:t xml:space="preserve">P a g e </w:t>
                </w:r>
                <w:r>
                  <w:rPr>
                    <w:rFonts w:ascii="Arial"/>
                    <w:w w:val="160"/>
                  </w:rPr>
                  <w:t>|</w:t>
                </w:r>
                <w:r>
                  <w:rPr>
                    <w:rFonts w:ascii="Arial"/>
                    <w:spacing w:val="-78"/>
                    <w:w w:val="160"/>
                  </w:rPr>
                  <w:t xml:space="preserve"> </w:t>
                </w:r>
                <w:r w:rsidR="00FA681A">
                  <w:fldChar w:fldCharType="begin"/>
                </w:r>
                <w:r>
                  <w:rPr>
                    <w:rFonts w:ascii="Arial"/>
                    <w:b/>
                  </w:rPr>
                  <w:instrText xml:space="preserve"> PAGE </w:instrText>
                </w:r>
                <w:r w:rsidR="00FA681A">
                  <w:fldChar w:fldCharType="separate"/>
                </w:r>
                <w:r w:rsidR="00BA6BB6">
                  <w:rPr>
                    <w:rFonts w:ascii="Arial"/>
                    <w:b/>
                    <w:noProof/>
                  </w:rPr>
                  <w:t>1</w:t>
                </w:r>
                <w:r w:rsidR="00FA681A">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BA3" w:rsidRDefault="00FA681A">
    <w:pPr>
      <w:pStyle w:val="BodyText"/>
      <w:spacing w:line="14" w:lineRule="auto"/>
      <w:rPr>
        <w:sz w:val="20"/>
      </w:rPr>
    </w:pPr>
    <w:r w:rsidRPr="00FA681A">
      <w:pict>
        <v:shapetype id="_x0000_t202" coordsize="21600,21600" o:spt="202" path="m,l,21600r21600,l21600,xe">
          <v:stroke joinstyle="miter"/>
          <v:path gradientshapeok="t" o:connecttype="rect"/>
        </v:shapetype>
        <v:shape id="_x0000_s1025" type="#_x0000_t202" style="position:absolute;margin-left:466.25pt;margin-top:26.6pt;width:57.8pt;height:13.05pt;z-index:-40168;mso-position-horizontal-relative:page;mso-position-vertical-relative:page" filled="f" stroked="f">
          <v:textbox inset="0,0,0,0">
            <w:txbxContent>
              <w:p w:rsidR="009C6BA3" w:rsidRDefault="00D25C1B">
                <w:pPr>
                  <w:spacing w:line="232" w:lineRule="exact"/>
                  <w:ind w:left="20"/>
                  <w:rPr>
                    <w:rFonts w:ascii="Arial"/>
                    <w:b/>
                  </w:rPr>
                </w:pPr>
                <w:r>
                  <w:rPr>
                    <w:rFonts w:ascii="Arial"/>
                    <w:color w:val="7E7E7E"/>
                  </w:rPr>
                  <w:t xml:space="preserve">P a g e </w:t>
                </w:r>
                <w:r>
                  <w:rPr>
                    <w:rFonts w:ascii="Arial"/>
                    <w:w w:val="155"/>
                  </w:rPr>
                  <w:t>|</w:t>
                </w:r>
                <w:r>
                  <w:rPr>
                    <w:rFonts w:ascii="Arial"/>
                    <w:spacing w:val="-82"/>
                    <w:w w:val="155"/>
                  </w:rPr>
                  <w:t xml:space="preserve"> </w:t>
                </w:r>
                <w:r w:rsidR="00FA681A">
                  <w:fldChar w:fldCharType="begin"/>
                </w:r>
                <w:r>
                  <w:rPr>
                    <w:rFonts w:ascii="Arial"/>
                    <w:b/>
                  </w:rPr>
                  <w:instrText xml:space="preserve"> PAGE </w:instrText>
                </w:r>
                <w:r w:rsidR="00FA681A">
                  <w:fldChar w:fldCharType="separate"/>
                </w:r>
                <w:r w:rsidR="00BA6BB6">
                  <w:rPr>
                    <w:rFonts w:ascii="Arial"/>
                    <w:b/>
                    <w:noProof/>
                  </w:rPr>
                  <w:t>27</w:t>
                </w:r>
                <w:r w:rsidR="00FA681A">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A5F46"/>
    <w:multiLevelType w:val="hybridMultilevel"/>
    <w:tmpl w:val="A5E8380C"/>
    <w:lvl w:ilvl="0" w:tplc="9FCA808C">
      <w:start w:val="1"/>
      <w:numFmt w:val="lowerRoman"/>
      <w:lvlText w:val="%1)"/>
      <w:lvlJc w:val="left"/>
      <w:pPr>
        <w:ind w:left="1045" w:hanging="216"/>
        <w:jc w:val="left"/>
      </w:pPr>
      <w:rPr>
        <w:rFonts w:ascii="Times New Roman" w:eastAsia="Times New Roman" w:hAnsi="Times New Roman" w:cs="Times New Roman" w:hint="default"/>
        <w:w w:val="99"/>
        <w:sz w:val="24"/>
        <w:szCs w:val="24"/>
      </w:rPr>
    </w:lvl>
    <w:lvl w:ilvl="1" w:tplc="1256AF4E">
      <w:numFmt w:val="bullet"/>
      <w:lvlText w:val="•"/>
      <w:lvlJc w:val="left"/>
      <w:pPr>
        <w:ind w:left="2084" w:hanging="216"/>
      </w:pPr>
      <w:rPr>
        <w:rFonts w:hint="default"/>
      </w:rPr>
    </w:lvl>
    <w:lvl w:ilvl="2" w:tplc="BF7C7DCC">
      <w:numFmt w:val="bullet"/>
      <w:lvlText w:val="•"/>
      <w:lvlJc w:val="left"/>
      <w:pPr>
        <w:ind w:left="3128" w:hanging="216"/>
      </w:pPr>
      <w:rPr>
        <w:rFonts w:hint="default"/>
      </w:rPr>
    </w:lvl>
    <w:lvl w:ilvl="3" w:tplc="64C443E4">
      <w:numFmt w:val="bullet"/>
      <w:lvlText w:val="•"/>
      <w:lvlJc w:val="left"/>
      <w:pPr>
        <w:ind w:left="4172" w:hanging="216"/>
      </w:pPr>
      <w:rPr>
        <w:rFonts w:hint="default"/>
      </w:rPr>
    </w:lvl>
    <w:lvl w:ilvl="4" w:tplc="E67CD7B6">
      <w:numFmt w:val="bullet"/>
      <w:lvlText w:val="•"/>
      <w:lvlJc w:val="left"/>
      <w:pPr>
        <w:ind w:left="5216" w:hanging="216"/>
      </w:pPr>
      <w:rPr>
        <w:rFonts w:hint="default"/>
      </w:rPr>
    </w:lvl>
    <w:lvl w:ilvl="5" w:tplc="F2181478">
      <w:numFmt w:val="bullet"/>
      <w:lvlText w:val="•"/>
      <w:lvlJc w:val="left"/>
      <w:pPr>
        <w:ind w:left="6260" w:hanging="216"/>
      </w:pPr>
      <w:rPr>
        <w:rFonts w:hint="default"/>
      </w:rPr>
    </w:lvl>
    <w:lvl w:ilvl="6" w:tplc="C43EFD20">
      <w:numFmt w:val="bullet"/>
      <w:lvlText w:val="•"/>
      <w:lvlJc w:val="left"/>
      <w:pPr>
        <w:ind w:left="7304" w:hanging="216"/>
      </w:pPr>
      <w:rPr>
        <w:rFonts w:hint="default"/>
      </w:rPr>
    </w:lvl>
    <w:lvl w:ilvl="7" w:tplc="3D32FBA6">
      <w:numFmt w:val="bullet"/>
      <w:lvlText w:val="•"/>
      <w:lvlJc w:val="left"/>
      <w:pPr>
        <w:ind w:left="8348" w:hanging="216"/>
      </w:pPr>
      <w:rPr>
        <w:rFonts w:hint="default"/>
      </w:rPr>
    </w:lvl>
    <w:lvl w:ilvl="8" w:tplc="AAE6DDA6">
      <w:numFmt w:val="bullet"/>
      <w:lvlText w:val="•"/>
      <w:lvlJc w:val="left"/>
      <w:pPr>
        <w:ind w:left="9392" w:hanging="216"/>
      </w:pPr>
      <w:rPr>
        <w:rFonts w:hint="default"/>
      </w:rPr>
    </w:lvl>
  </w:abstractNum>
  <w:abstractNum w:abstractNumId="1">
    <w:nsid w:val="237F0965"/>
    <w:multiLevelType w:val="hybridMultilevel"/>
    <w:tmpl w:val="57BAE900"/>
    <w:lvl w:ilvl="0" w:tplc="5178E3A6">
      <w:start w:val="1"/>
      <w:numFmt w:val="lowerLetter"/>
      <w:lvlText w:val="%1."/>
      <w:lvlJc w:val="left"/>
      <w:pPr>
        <w:ind w:left="2065" w:hanging="353"/>
        <w:jc w:val="left"/>
      </w:pPr>
      <w:rPr>
        <w:rFonts w:hint="default"/>
        <w:spacing w:val="-22"/>
        <w:w w:val="99"/>
      </w:rPr>
    </w:lvl>
    <w:lvl w:ilvl="1" w:tplc="DAA6A792">
      <w:numFmt w:val="bullet"/>
      <w:lvlText w:val="•"/>
      <w:lvlJc w:val="left"/>
      <w:pPr>
        <w:ind w:left="3002" w:hanging="353"/>
      </w:pPr>
      <w:rPr>
        <w:rFonts w:hint="default"/>
      </w:rPr>
    </w:lvl>
    <w:lvl w:ilvl="2" w:tplc="1CD0C53C">
      <w:numFmt w:val="bullet"/>
      <w:lvlText w:val="•"/>
      <w:lvlJc w:val="left"/>
      <w:pPr>
        <w:ind w:left="3944" w:hanging="353"/>
      </w:pPr>
      <w:rPr>
        <w:rFonts w:hint="default"/>
      </w:rPr>
    </w:lvl>
    <w:lvl w:ilvl="3" w:tplc="34FC1440">
      <w:numFmt w:val="bullet"/>
      <w:lvlText w:val="•"/>
      <w:lvlJc w:val="left"/>
      <w:pPr>
        <w:ind w:left="4886" w:hanging="353"/>
      </w:pPr>
      <w:rPr>
        <w:rFonts w:hint="default"/>
      </w:rPr>
    </w:lvl>
    <w:lvl w:ilvl="4" w:tplc="26D057D8">
      <w:numFmt w:val="bullet"/>
      <w:lvlText w:val="•"/>
      <w:lvlJc w:val="left"/>
      <w:pPr>
        <w:ind w:left="5828" w:hanging="353"/>
      </w:pPr>
      <w:rPr>
        <w:rFonts w:hint="default"/>
      </w:rPr>
    </w:lvl>
    <w:lvl w:ilvl="5" w:tplc="74988C0A">
      <w:numFmt w:val="bullet"/>
      <w:lvlText w:val="•"/>
      <w:lvlJc w:val="left"/>
      <w:pPr>
        <w:ind w:left="6770" w:hanging="353"/>
      </w:pPr>
      <w:rPr>
        <w:rFonts w:hint="default"/>
      </w:rPr>
    </w:lvl>
    <w:lvl w:ilvl="6" w:tplc="F4F6106E">
      <w:numFmt w:val="bullet"/>
      <w:lvlText w:val="•"/>
      <w:lvlJc w:val="left"/>
      <w:pPr>
        <w:ind w:left="7712" w:hanging="353"/>
      </w:pPr>
      <w:rPr>
        <w:rFonts w:hint="default"/>
      </w:rPr>
    </w:lvl>
    <w:lvl w:ilvl="7" w:tplc="BB38D988">
      <w:numFmt w:val="bullet"/>
      <w:lvlText w:val="•"/>
      <w:lvlJc w:val="left"/>
      <w:pPr>
        <w:ind w:left="8654" w:hanging="353"/>
      </w:pPr>
      <w:rPr>
        <w:rFonts w:hint="default"/>
      </w:rPr>
    </w:lvl>
    <w:lvl w:ilvl="8" w:tplc="B3D0B1FC">
      <w:numFmt w:val="bullet"/>
      <w:lvlText w:val="•"/>
      <w:lvlJc w:val="left"/>
      <w:pPr>
        <w:ind w:left="9596" w:hanging="353"/>
      </w:pPr>
      <w:rPr>
        <w:rFonts w:hint="default"/>
      </w:rPr>
    </w:lvl>
  </w:abstractNum>
  <w:abstractNum w:abstractNumId="2">
    <w:nsid w:val="25642C9B"/>
    <w:multiLevelType w:val="hybridMultilevel"/>
    <w:tmpl w:val="FE1C121C"/>
    <w:lvl w:ilvl="0" w:tplc="12C8F33C">
      <w:start w:val="1"/>
      <w:numFmt w:val="decimal"/>
      <w:lvlText w:val="%1."/>
      <w:lvlJc w:val="left"/>
      <w:pPr>
        <w:ind w:left="1338" w:hanging="360"/>
        <w:jc w:val="left"/>
      </w:pPr>
      <w:rPr>
        <w:rFonts w:hint="default"/>
        <w:b/>
        <w:bCs/>
        <w:spacing w:val="-21"/>
        <w:w w:val="99"/>
      </w:rPr>
    </w:lvl>
    <w:lvl w:ilvl="1" w:tplc="0F06A8A6">
      <w:numFmt w:val="bullet"/>
      <w:lvlText w:val="•"/>
      <w:lvlJc w:val="left"/>
      <w:pPr>
        <w:ind w:left="2354" w:hanging="360"/>
      </w:pPr>
      <w:rPr>
        <w:rFonts w:hint="default"/>
      </w:rPr>
    </w:lvl>
    <w:lvl w:ilvl="2" w:tplc="8B70AC12">
      <w:numFmt w:val="bullet"/>
      <w:lvlText w:val="•"/>
      <w:lvlJc w:val="left"/>
      <w:pPr>
        <w:ind w:left="3368" w:hanging="360"/>
      </w:pPr>
      <w:rPr>
        <w:rFonts w:hint="default"/>
      </w:rPr>
    </w:lvl>
    <w:lvl w:ilvl="3" w:tplc="ADFA05CA">
      <w:numFmt w:val="bullet"/>
      <w:lvlText w:val="•"/>
      <w:lvlJc w:val="left"/>
      <w:pPr>
        <w:ind w:left="4382" w:hanging="360"/>
      </w:pPr>
      <w:rPr>
        <w:rFonts w:hint="default"/>
      </w:rPr>
    </w:lvl>
    <w:lvl w:ilvl="4" w:tplc="94DAE800">
      <w:numFmt w:val="bullet"/>
      <w:lvlText w:val="•"/>
      <w:lvlJc w:val="left"/>
      <w:pPr>
        <w:ind w:left="5396" w:hanging="360"/>
      </w:pPr>
      <w:rPr>
        <w:rFonts w:hint="default"/>
      </w:rPr>
    </w:lvl>
    <w:lvl w:ilvl="5" w:tplc="D1ECE230">
      <w:numFmt w:val="bullet"/>
      <w:lvlText w:val="•"/>
      <w:lvlJc w:val="left"/>
      <w:pPr>
        <w:ind w:left="6410" w:hanging="360"/>
      </w:pPr>
      <w:rPr>
        <w:rFonts w:hint="default"/>
      </w:rPr>
    </w:lvl>
    <w:lvl w:ilvl="6" w:tplc="F2426018">
      <w:numFmt w:val="bullet"/>
      <w:lvlText w:val="•"/>
      <w:lvlJc w:val="left"/>
      <w:pPr>
        <w:ind w:left="7424" w:hanging="360"/>
      </w:pPr>
      <w:rPr>
        <w:rFonts w:hint="default"/>
      </w:rPr>
    </w:lvl>
    <w:lvl w:ilvl="7" w:tplc="0F4ACD08">
      <w:numFmt w:val="bullet"/>
      <w:lvlText w:val="•"/>
      <w:lvlJc w:val="left"/>
      <w:pPr>
        <w:ind w:left="8438" w:hanging="360"/>
      </w:pPr>
      <w:rPr>
        <w:rFonts w:hint="default"/>
      </w:rPr>
    </w:lvl>
    <w:lvl w:ilvl="8" w:tplc="66A8B1B2">
      <w:numFmt w:val="bullet"/>
      <w:lvlText w:val="•"/>
      <w:lvlJc w:val="left"/>
      <w:pPr>
        <w:ind w:left="9452" w:hanging="360"/>
      </w:pPr>
      <w:rPr>
        <w:rFonts w:hint="default"/>
      </w:rPr>
    </w:lvl>
  </w:abstractNum>
  <w:abstractNum w:abstractNumId="3">
    <w:nsid w:val="277610D5"/>
    <w:multiLevelType w:val="hybridMultilevel"/>
    <w:tmpl w:val="D4A8C768"/>
    <w:lvl w:ilvl="0" w:tplc="7E9816E6">
      <w:start w:val="1"/>
      <w:numFmt w:val="lowerRoman"/>
      <w:lvlText w:val="%1."/>
      <w:lvlJc w:val="left"/>
      <w:pPr>
        <w:ind w:left="1698" w:hanging="488"/>
        <w:jc w:val="right"/>
      </w:pPr>
      <w:rPr>
        <w:rFonts w:ascii="Times New Roman" w:eastAsia="Times New Roman" w:hAnsi="Times New Roman" w:cs="Times New Roman" w:hint="default"/>
        <w:b/>
        <w:bCs/>
        <w:spacing w:val="-2"/>
        <w:w w:val="99"/>
        <w:sz w:val="24"/>
        <w:szCs w:val="24"/>
      </w:rPr>
    </w:lvl>
    <w:lvl w:ilvl="1" w:tplc="F9E42E88">
      <w:numFmt w:val="bullet"/>
      <w:lvlText w:val=""/>
      <w:lvlJc w:val="left"/>
      <w:pPr>
        <w:ind w:left="2058" w:hanging="360"/>
      </w:pPr>
      <w:rPr>
        <w:rFonts w:ascii="Wingdings" w:eastAsia="Wingdings" w:hAnsi="Wingdings" w:cs="Wingdings" w:hint="default"/>
        <w:w w:val="100"/>
        <w:sz w:val="24"/>
        <w:szCs w:val="24"/>
      </w:rPr>
    </w:lvl>
    <w:lvl w:ilvl="2" w:tplc="A4025C34">
      <w:numFmt w:val="bullet"/>
      <w:lvlText w:val="•"/>
      <w:lvlJc w:val="left"/>
      <w:pPr>
        <w:ind w:left="3106" w:hanging="360"/>
      </w:pPr>
      <w:rPr>
        <w:rFonts w:hint="default"/>
      </w:rPr>
    </w:lvl>
    <w:lvl w:ilvl="3" w:tplc="C000321A">
      <w:numFmt w:val="bullet"/>
      <w:lvlText w:val="•"/>
      <w:lvlJc w:val="left"/>
      <w:pPr>
        <w:ind w:left="4153" w:hanging="360"/>
      </w:pPr>
      <w:rPr>
        <w:rFonts w:hint="default"/>
      </w:rPr>
    </w:lvl>
    <w:lvl w:ilvl="4" w:tplc="70BAF56A">
      <w:numFmt w:val="bullet"/>
      <w:lvlText w:val="•"/>
      <w:lvlJc w:val="left"/>
      <w:pPr>
        <w:ind w:left="5200" w:hanging="360"/>
      </w:pPr>
      <w:rPr>
        <w:rFonts w:hint="default"/>
      </w:rPr>
    </w:lvl>
    <w:lvl w:ilvl="5" w:tplc="9CFE6386">
      <w:numFmt w:val="bullet"/>
      <w:lvlText w:val="•"/>
      <w:lvlJc w:val="left"/>
      <w:pPr>
        <w:ind w:left="6246" w:hanging="360"/>
      </w:pPr>
      <w:rPr>
        <w:rFonts w:hint="default"/>
      </w:rPr>
    </w:lvl>
    <w:lvl w:ilvl="6" w:tplc="687CEB84">
      <w:numFmt w:val="bullet"/>
      <w:lvlText w:val="•"/>
      <w:lvlJc w:val="left"/>
      <w:pPr>
        <w:ind w:left="7293" w:hanging="360"/>
      </w:pPr>
      <w:rPr>
        <w:rFonts w:hint="default"/>
      </w:rPr>
    </w:lvl>
    <w:lvl w:ilvl="7" w:tplc="DD189E08">
      <w:numFmt w:val="bullet"/>
      <w:lvlText w:val="•"/>
      <w:lvlJc w:val="left"/>
      <w:pPr>
        <w:ind w:left="8340" w:hanging="360"/>
      </w:pPr>
      <w:rPr>
        <w:rFonts w:hint="default"/>
      </w:rPr>
    </w:lvl>
    <w:lvl w:ilvl="8" w:tplc="FF7246BC">
      <w:numFmt w:val="bullet"/>
      <w:lvlText w:val="•"/>
      <w:lvlJc w:val="left"/>
      <w:pPr>
        <w:ind w:left="9386" w:hanging="360"/>
      </w:pPr>
      <w:rPr>
        <w:rFonts w:hint="default"/>
      </w:rPr>
    </w:lvl>
  </w:abstractNum>
  <w:abstractNum w:abstractNumId="4">
    <w:nsid w:val="27A50E47"/>
    <w:multiLevelType w:val="hybridMultilevel"/>
    <w:tmpl w:val="F53A4DB6"/>
    <w:lvl w:ilvl="0" w:tplc="CFBCDD96">
      <w:start w:val="1"/>
      <w:numFmt w:val="decimal"/>
      <w:lvlText w:val="%1."/>
      <w:lvlJc w:val="left"/>
      <w:pPr>
        <w:ind w:left="1640" w:hanging="660"/>
        <w:jc w:val="left"/>
      </w:pPr>
      <w:rPr>
        <w:rFonts w:ascii="Arial" w:eastAsia="Arial" w:hAnsi="Arial" w:cs="Arial" w:hint="default"/>
        <w:spacing w:val="-1"/>
        <w:w w:val="90"/>
        <w:sz w:val="20"/>
        <w:szCs w:val="20"/>
      </w:rPr>
    </w:lvl>
    <w:lvl w:ilvl="1" w:tplc="74E29972">
      <w:numFmt w:val="bullet"/>
      <w:lvlText w:val="•"/>
      <w:lvlJc w:val="left"/>
      <w:pPr>
        <w:ind w:left="2624" w:hanging="660"/>
      </w:pPr>
      <w:rPr>
        <w:rFonts w:hint="default"/>
      </w:rPr>
    </w:lvl>
    <w:lvl w:ilvl="2" w:tplc="3FEA3D86">
      <w:numFmt w:val="bullet"/>
      <w:lvlText w:val="•"/>
      <w:lvlJc w:val="left"/>
      <w:pPr>
        <w:ind w:left="3608" w:hanging="660"/>
      </w:pPr>
      <w:rPr>
        <w:rFonts w:hint="default"/>
      </w:rPr>
    </w:lvl>
    <w:lvl w:ilvl="3" w:tplc="BA88704E">
      <w:numFmt w:val="bullet"/>
      <w:lvlText w:val="•"/>
      <w:lvlJc w:val="left"/>
      <w:pPr>
        <w:ind w:left="4592" w:hanging="660"/>
      </w:pPr>
      <w:rPr>
        <w:rFonts w:hint="default"/>
      </w:rPr>
    </w:lvl>
    <w:lvl w:ilvl="4" w:tplc="E592C3E2">
      <w:numFmt w:val="bullet"/>
      <w:lvlText w:val="•"/>
      <w:lvlJc w:val="left"/>
      <w:pPr>
        <w:ind w:left="5576" w:hanging="660"/>
      </w:pPr>
      <w:rPr>
        <w:rFonts w:hint="default"/>
      </w:rPr>
    </w:lvl>
    <w:lvl w:ilvl="5" w:tplc="65C25E90">
      <w:numFmt w:val="bullet"/>
      <w:lvlText w:val="•"/>
      <w:lvlJc w:val="left"/>
      <w:pPr>
        <w:ind w:left="6560" w:hanging="660"/>
      </w:pPr>
      <w:rPr>
        <w:rFonts w:hint="default"/>
      </w:rPr>
    </w:lvl>
    <w:lvl w:ilvl="6" w:tplc="227A1D2C">
      <w:numFmt w:val="bullet"/>
      <w:lvlText w:val="•"/>
      <w:lvlJc w:val="left"/>
      <w:pPr>
        <w:ind w:left="7544" w:hanging="660"/>
      </w:pPr>
      <w:rPr>
        <w:rFonts w:hint="default"/>
      </w:rPr>
    </w:lvl>
    <w:lvl w:ilvl="7" w:tplc="880CC0F6">
      <w:numFmt w:val="bullet"/>
      <w:lvlText w:val="•"/>
      <w:lvlJc w:val="left"/>
      <w:pPr>
        <w:ind w:left="8528" w:hanging="660"/>
      </w:pPr>
      <w:rPr>
        <w:rFonts w:hint="default"/>
      </w:rPr>
    </w:lvl>
    <w:lvl w:ilvl="8" w:tplc="3B5CC916">
      <w:numFmt w:val="bullet"/>
      <w:lvlText w:val="•"/>
      <w:lvlJc w:val="left"/>
      <w:pPr>
        <w:ind w:left="9512" w:hanging="660"/>
      </w:pPr>
      <w:rPr>
        <w:rFonts w:hint="default"/>
      </w:rPr>
    </w:lvl>
  </w:abstractNum>
  <w:abstractNum w:abstractNumId="5">
    <w:nsid w:val="2EA70AF2"/>
    <w:multiLevelType w:val="multilevel"/>
    <w:tmpl w:val="1AE4F328"/>
    <w:lvl w:ilvl="0">
      <w:start w:val="11"/>
      <w:numFmt w:val="decimal"/>
      <w:lvlText w:val="%1"/>
      <w:lvlJc w:val="left"/>
      <w:pPr>
        <w:ind w:left="1184" w:hanging="874"/>
        <w:jc w:val="left"/>
      </w:pPr>
      <w:rPr>
        <w:rFonts w:hint="default"/>
      </w:rPr>
    </w:lvl>
    <w:lvl w:ilvl="1">
      <w:start w:val="1"/>
      <w:numFmt w:val="decimal"/>
      <w:lvlText w:val="%1.%2."/>
      <w:lvlJc w:val="left"/>
      <w:pPr>
        <w:ind w:left="1184" w:hanging="874"/>
        <w:jc w:val="left"/>
      </w:pPr>
      <w:rPr>
        <w:rFonts w:ascii="Times New Roman" w:eastAsia="Times New Roman" w:hAnsi="Times New Roman" w:cs="Times New Roman" w:hint="default"/>
        <w:b/>
        <w:bCs/>
        <w:spacing w:val="-27"/>
        <w:w w:val="99"/>
        <w:sz w:val="24"/>
        <w:szCs w:val="24"/>
      </w:rPr>
    </w:lvl>
    <w:lvl w:ilvl="2">
      <w:numFmt w:val="bullet"/>
      <w:lvlText w:val="•"/>
      <w:lvlJc w:val="left"/>
      <w:pPr>
        <w:ind w:left="3240" w:hanging="874"/>
      </w:pPr>
      <w:rPr>
        <w:rFonts w:hint="default"/>
      </w:rPr>
    </w:lvl>
    <w:lvl w:ilvl="3">
      <w:numFmt w:val="bullet"/>
      <w:lvlText w:val="•"/>
      <w:lvlJc w:val="left"/>
      <w:pPr>
        <w:ind w:left="4270" w:hanging="874"/>
      </w:pPr>
      <w:rPr>
        <w:rFonts w:hint="default"/>
      </w:rPr>
    </w:lvl>
    <w:lvl w:ilvl="4">
      <w:numFmt w:val="bullet"/>
      <w:lvlText w:val="•"/>
      <w:lvlJc w:val="left"/>
      <w:pPr>
        <w:ind w:left="5300" w:hanging="874"/>
      </w:pPr>
      <w:rPr>
        <w:rFonts w:hint="default"/>
      </w:rPr>
    </w:lvl>
    <w:lvl w:ilvl="5">
      <w:numFmt w:val="bullet"/>
      <w:lvlText w:val="•"/>
      <w:lvlJc w:val="left"/>
      <w:pPr>
        <w:ind w:left="6330" w:hanging="874"/>
      </w:pPr>
      <w:rPr>
        <w:rFonts w:hint="default"/>
      </w:rPr>
    </w:lvl>
    <w:lvl w:ilvl="6">
      <w:numFmt w:val="bullet"/>
      <w:lvlText w:val="•"/>
      <w:lvlJc w:val="left"/>
      <w:pPr>
        <w:ind w:left="7360" w:hanging="874"/>
      </w:pPr>
      <w:rPr>
        <w:rFonts w:hint="default"/>
      </w:rPr>
    </w:lvl>
    <w:lvl w:ilvl="7">
      <w:numFmt w:val="bullet"/>
      <w:lvlText w:val="•"/>
      <w:lvlJc w:val="left"/>
      <w:pPr>
        <w:ind w:left="8390" w:hanging="874"/>
      </w:pPr>
      <w:rPr>
        <w:rFonts w:hint="default"/>
      </w:rPr>
    </w:lvl>
    <w:lvl w:ilvl="8">
      <w:numFmt w:val="bullet"/>
      <w:lvlText w:val="•"/>
      <w:lvlJc w:val="left"/>
      <w:pPr>
        <w:ind w:left="9420" w:hanging="874"/>
      </w:pPr>
      <w:rPr>
        <w:rFonts w:hint="default"/>
      </w:rPr>
    </w:lvl>
  </w:abstractNum>
  <w:abstractNum w:abstractNumId="6">
    <w:nsid w:val="32830D7A"/>
    <w:multiLevelType w:val="hybridMultilevel"/>
    <w:tmpl w:val="7CE4C208"/>
    <w:lvl w:ilvl="0" w:tplc="238C0FC6">
      <w:numFmt w:val="bullet"/>
      <w:lvlText w:val="-"/>
      <w:lvlJc w:val="left"/>
      <w:pPr>
        <w:ind w:left="1338" w:hanging="183"/>
      </w:pPr>
      <w:rPr>
        <w:rFonts w:ascii="Times New Roman" w:eastAsia="Times New Roman" w:hAnsi="Times New Roman" w:cs="Times New Roman" w:hint="default"/>
        <w:spacing w:val="-20"/>
        <w:w w:val="99"/>
        <w:sz w:val="24"/>
        <w:szCs w:val="24"/>
      </w:rPr>
    </w:lvl>
    <w:lvl w:ilvl="1" w:tplc="A3441528">
      <w:numFmt w:val="bullet"/>
      <w:lvlText w:val="•"/>
      <w:lvlJc w:val="left"/>
      <w:pPr>
        <w:ind w:left="2354" w:hanging="183"/>
      </w:pPr>
      <w:rPr>
        <w:rFonts w:hint="default"/>
      </w:rPr>
    </w:lvl>
    <w:lvl w:ilvl="2" w:tplc="ED7AF140">
      <w:numFmt w:val="bullet"/>
      <w:lvlText w:val="•"/>
      <w:lvlJc w:val="left"/>
      <w:pPr>
        <w:ind w:left="3368" w:hanging="183"/>
      </w:pPr>
      <w:rPr>
        <w:rFonts w:hint="default"/>
      </w:rPr>
    </w:lvl>
    <w:lvl w:ilvl="3" w:tplc="AF12CF18">
      <w:numFmt w:val="bullet"/>
      <w:lvlText w:val="•"/>
      <w:lvlJc w:val="left"/>
      <w:pPr>
        <w:ind w:left="4382" w:hanging="183"/>
      </w:pPr>
      <w:rPr>
        <w:rFonts w:hint="default"/>
      </w:rPr>
    </w:lvl>
    <w:lvl w:ilvl="4" w:tplc="51CC93B4">
      <w:numFmt w:val="bullet"/>
      <w:lvlText w:val="•"/>
      <w:lvlJc w:val="left"/>
      <w:pPr>
        <w:ind w:left="5396" w:hanging="183"/>
      </w:pPr>
      <w:rPr>
        <w:rFonts w:hint="default"/>
      </w:rPr>
    </w:lvl>
    <w:lvl w:ilvl="5" w:tplc="C460135A">
      <w:numFmt w:val="bullet"/>
      <w:lvlText w:val="•"/>
      <w:lvlJc w:val="left"/>
      <w:pPr>
        <w:ind w:left="6410" w:hanging="183"/>
      </w:pPr>
      <w:rPr>
        <w:rFonts w:hint="default"/>
      </w:rPr>
    </w:lvl>
    <w:lvl w:ilvl="6" w:tplc="A4169206">
      <w:numFmt w:val="bullet"/>
      <w:lvlText w:val="•"/>
      <w:lvlJc w:val="left"/>
      <w:pPr>
        <w:ind w:left="7424" w:hanging="183"/>
      </w:pPr>
      <w:rPr>
        <w:rFonts w:hint="default"/>
      </w:rPr>
    </w:lvl>
    <w:lvl w:ilvl="7" w:tplc="8B187E40">
      <w:numFmt w:val="bullet"/>
      <w:lvlText w:val="•"/>
      <w:lvlJc w:val="left"/>
      <w:pPr>
        <w:ind w:left="8438" w:hanging="183"/>
      </w:pPr>
      <w:rPr>
        <w:rFonts w:hint="default"/>
      </w:rPr>
    </w:lvl>
    <w:lvl w:ilvl="8" w:tplc="C5946ADA">
      <w:numFmt w:val="bullet"/>
      <w:lvlText w:val="•"/>
      <w:lvlJc w:val="left"/>
      <w:pPr>
        <w:ind w:left="9452" w:hanging="183"/>
      </w:pPr>
      <w:rPr>
        <w:rFonts w:hint="default"/>
      </w:rPr>
    </w:lvl>
  </w:abstractNum>
  <w:abstractNum w:abstractNumId="7">
    <w:nsid w:val="345D08A3"/>
    <w:multiLevelType w:val="multilevel"/>
    <w:tmpl w:val="C8863802"/>
    <w:lvl w:ilvl="0">
      <w:start w:val="12"/>
      <w:numFmt w:val="decimal"/>
      <w:lvlText w:val="%1"/>
      <w:lvlJc w:val="left"/>
      <w:pPr>
        <w:ind w:left="1184" w:hanging="874"/>
        <w:jc w:val="left"/>
      </w:pPr>
      <w:rPr>
        <w:rFonts w:hint="default"/>
      </w:rPr>
    </w:lvl>
    <w:lvl w:ilvl="1">
      <w:start w:val="1"/>
      <w:numFmt w:val="decimal"/>
      <w:lvlText w:val="%1.%2."/>
      <w:lvlJc w:val="left"/>
      <w:pPr>
        <w:ind w:left="1184" w:hanging="874"/>
        <w:jc w:val="left"/>
      </w:pPr>
      <w:rPr>
        <w:rFonts w:ascii="Times New Roman" w:eastAsia="Times New Roman" w:hAnsi="Times New Roman" w:cs="Times New Roman" w:hint="default"/>
        <w:b/>
        <w:bCs/>
        <w:spacing w:val="-27"/>
        <w:w w:val="99"/>
        <w:sz w:val="24"/>
        <w:szCs w:val="24"/>
      </w:rPr>
    </w:lvl>
    <w:lvl w:ilvl="2">
      <w:numFmt w:val="bullet"/>
      <w:lvlText w:val="•"/>
      <w:lvlJc w:val="left"/>
      <w:pPr>
        <w:ind w:left="3240" w:hanging="874"/>
      </w:pPr>
      <w:rPr>
        <w:rFonts w:hint="default"/>
      </w:rPr>
    </w:lvl>
    <w:lvl w:ilvl="3">
      <w:numFmt w:val="bullet"/>
      <w:lvlText w:val="•"/>
      <w:lvlJc w:val="left"/>
      <w:pPr>
        <w:ind w:left="4270" w:hanging="874"/>
      </w:pPr>
      <w:rPr>
        <w:rFonts w:hint="default"/>
      </w:rPr>
    </w:lvl>
    <w:lvl w:ilvl="4">
      <w:numFmt w:val="bullet"/>
      <w:lvlText w:val="•"/>
      <w:lvlJc w:val="left"/>
      <w:pPr>
        <w:ind w:left="5300" w:hanging="874"/>
      </w:pPr>
      <w:rPr>
        <w:rFonts w:hint="default"/>
      </w:rPr>
    </w:lvl>
    <w:lvl w:ilvl="5">
      <w:numFmt w:val="bullet"/>
      <w:lvlText w:val="•"/>
      <w:lvlJc w:val="left"/>
      <w:pPr>
        <w:ind w:left="6330" w:hanging="874"/>
      </w:pPr>
      <w:rPr>
        <w:rFonts w:hint="default"/>
      </w:rPr>
    </w:lvl>
    <w:lvl w:ilvl="6">
      <w:numFmt w:val="bullet"/>
      <w:lvlText w:val="•"/>
      <w:lvlJc w:val="left"/>
      <w:pPr>
        <w:ind w:left="7360" w:hanging="874"/>
      </w:pPr>
      <w:rPr>
        <w:rFonts w:hint="default"/>
      </w:rPr>
    </w:lvl>
    <w:lvl w:ilvl="7">
      <w:numFmt w:val="bullet"/>
      <w:lvlText w:val="•"/>
      <w:lvlJc w:val="left"/>
      <w:pPr>
        <w:ind w:left="8390" w:hanging="874"/>
      </w:pPr>
      <w:rPr>
        <w:rFonts w:hint="default"/>
      </w:rPr>
    </w:lvl>
    <w:lvl w:ilvl="8">
      <w:numFmt w:val="bullet"/>
      <w:lvlText w:val="•"/>
      <w:lvlJc w:val="left"/>
      <w:pPr>
        <w:ind w:left="9420" w:hanging="874"/>
      </w:pPr>
      <w:rPr>
        <w:rFonts w:hint="default"/>
      </w:rPr>
    </w:lvl>
  </w:abstractNum>
  <w:abstractNum w:abstractNumId="8">
    <w:nsid w:val="3B5456D2"/>
    <w:multiLevelType w:val="multilevel"/>
    <w:tmpl w:val="35B4BF0C"/>
    <w:lvl w:ilvl="0">
      <w:start w:val="10"/>
      <w:numFmt w:val="decimal"/>
      <w:lvlText w:val="%1"/>
      <w:lvlJc w:val="left"/>
      <w:pPr>
        <w:ind w:left="1184" w:hanging="716"/>
        <w:jc w:val="left"/>
      </w:pPr>
      <w:rPr>
        <w:rFonts w:hint="default"/>
      </w:rPr>
    </w:lvl>
    <w:lvl w:ilvl="1">
      <w:start w:val="1"/>
      <w:numFmt w:val="decimal"/>
      <w:lvlText w:val="%1.%2."/>
      <w:lvlJc w:val="left"/>
      <w:pPr>
        <w:ind w:left="1184" w:hanging="716"/>
        <w:jc w:val="right"/>
      </w:pPr>
      <w:rPr>
        <w:rFonts w:ascii="Times New Roman" w:eastAsia="Times New Roman" w:hAnsi="Times New Roman" w:cs="Times New Roman" w:hint="default"/>
        <w:b/>
        <w:bCs/>
        <w:spacing w:val="-5"/>
        <w:w w:val="99"/>
        <w:sz w:val="24"/>
        <w:szCs w:val="24"/>
      </w:rPr>
    </w:lvl>
    <w:lvl w:ilvl="2">
      <w:numFmt w:val="bullet"/>
      <w:lvlText w:val="•"/>
      <w:lvlJc w:val="left"/>
      <w:pPr>
        <w:ind w:left="3240" w:hanging="716"/>
      </w:pPr>
      <w:rPr>
        <w:rFonts w:hint="default"/>
      </w:rPr>
    </w:lvl>
    <w:lvl w:ilvl="3">
      <w:numFmt w:val="bullet"/>
      <w:lvlText w:val="•"/>
      <w:lvlJc w:val="left"/>
      <w:pPr>
        <w:ind w:left="4270" w:hanging="716"/>
      </w:pPr>
      <w:rPr>
        <w:rFonts w:hint="default"/>
      </w:rPr>
    </w:lvl>
    <w:lvl w:ilvl="4">
      <w:numFmt w:val="bullet"/>
      <w:lvlText w:val="•"/>
      <w:lvlJc w:val="left"/>
      <w:pPr>
        <w:ind w:left="5300" w:hanging="716"/>
      </w:pPr>
      <w:rPr>
        <w:rFonts w:hint="default"/>
      </w:rPr>
    </w:lvl>
    <w:lvl w:ilvl="5">
      <w:numFmt w:val="bullet"/>
      <w:lvlText w:val="•"/>
      <w:lvlJc w:val="left"/>
      <w:pPr>
        <w:ind w:left="6330" w:hanging="716"/>
      </w:pPr>
      <w:rPr>
        <w:rFonts w:hint="default"/>
      </w:rPr>
    </w:lvl>
    <w:lvl w:ilvl="6">
      <w:numFmt w:val="bullet"/>
      <w:lvlText w:val="•"/>
      <w:lvlJc w:val="left"/>
      <w:pPr>
        <w:ind w:left="7360" w:hanging="716"/>
      </w:pPr>
      <w:rPr>
        <w:rFonts w:hint="default"/>
      </w:rPr>
    </w:lvl>
    <w:lvl w:ilvl="7">
      <w:numFmt w:val="bullet"/>
      <w:lvlText w:val="•"/>
      <w:lvlJc w:val="left"/>
      <w:pPr>
        <w:ind w:left="8390" w:hanging="716"/>
      </w:pPr>
      <w:rPr>
        <w:rFonts w:hint="default"/>
      </w:rPr>
    </w:lvl>
    <w:lvl w:ilvl="8">
      <w:numFmt w:val="bullet"/>
      <w:lvlText w:val="•"/>
      <w:lvlJc w:val="left"/>
      <w:pPr>
        <w:ind w:left="9420" w:hanging="716"/>
      </w:pPr>
      <w:rPr>
        <w:rFonts w:hint="default"/>
      </w:rPr>
    </w:lvl>
  </w:abstractNum>
  <w:abstractNum w:abstractNumId="9">
    <w:nsid w:val="3F9904FF"/>
    <w:multiLevelType w:val="hybridMultilevel"/>
    <w:tmpl w:val="B52CE812"/>
    <w:lvl w:ilvl="0" w:tplc="8020C3F0">
      <w:numFmt w:val="bullet"/>
      <w:lvlText w:val=""/>
      <w:lvlJc w:val="left"/>
      <w:pPr>
        <w:ind w:left="1260" w:hanging="360"/>
      </w:pPr>
      <w:rPr>
        <w:rFonts w:ascii="Wingdings" w:eastAsia="Wingdings" w:hAnsi="Wingdings" w:cs="Wingdings" w:hint="default"/>
        <w:w w:val="100"/>
        <w:sz w:val="24"/>
        <w:szCs w:val="24"/>
      </w:rPr>
    </w:lvl>
    <w:lvl w:ilvl="1" w:tplc="58785C3C">
      <w:numFmt w:val="bullet"/>
      <w:lvlText w:val="•"/>
      <w:lvlJc w:val="left"/>
      <w:pPr>
        <w:ind w:left="2276" w:hanging="360"/>
      </w:pPr>
      <w:rPr>
        <w:rFonts w:hint="default"/>
      </w:rPr>
    </w:lvl>
    <w:lvl w:ilvl="2" w:tplc="FFE47636">
      <w:numFmt w:val="bullet"/>
      <w:lvlText w:val="•"/>
      <w:lvlJc w:val="left"/>
      <w:pPr>
        <w:ind w:left="3290" w:hanging="360"/>
      </w:pPr>
      <w:rPr>
        <w:rFonts w:hint="default"/>
      </w:rPr>
    </w:lvl>
    <w:lvl w:ilvl="3" w:tplc="6DE42172">
      <w:numFmt w:val="bullet"/>
      <w:lvlText w:val="•"/>
      <w:lvlJc w:val="left"/>
      <w:pPr>
        <w:ind w:left="4304" w:hanging="360"/>
      </w:pPr>
      <w:rPr>
        <w:rFonts w:hint="default"/>
      </w:rPr>
    </w:lvl>
    <w:lvl w:ilvl="4" w:tplc="5F0A572E">
      <w:numFmt w:val="bullet"/>
      <w:lvlText w:val="•"/>
      <w:lvlJc w:val="left"/>
      <w:pPr>
        <w:ind w:left="5318" w:hanging="360"/>
      </w:pPr>
      <w:rPr>
        <w:rFonts w:hint="default"/>
      </w:rPr>
    </w:lvl>
    <w:lvl w:ilvl="5" w:tplc="D33AD118">
      <w:numFmt w:val="bullet"/>
      <w:lvlText w:val="•"/>
      <w:lvlJc w:val="left"/>
      <w:pPr>
        <w:ind w:left="6332" w:hanging="360"/>
      </w:pPr>
      <w:rPr>
        <w:rFonts w:hint="default"/>
      </w:rPr>
    </w:lvl>
    <w:lvl w:ilvl="6" w:tplc="0762B6AC">
      <w:numFmt w:val="bullet"/>
      <w:lvlText w:val="•"/>
      <w:lvlJc w:val="left"/>
      <w:pPr>
        <w:ind w:left="7346" w:hanging="360"/>
      </w:pPr>
      <w:rPr>
        <w:rFonts w:hint="default"/>
      </w:rPr>
    </w:lvl>
    <w:lvl w:ilvl="7" w:tplc="7792A8FA">
      <w:numFmt w:val="bullet"/>
      <w:lvlText w:val="•"/>
      <w:lvlJc w:val="left"/>
      <w:pPr>
        <w:ind w:left="8360" w:hanging="360"/>
      </w:pPr>
      <w:rPr>
        <w:rFonts w:hint="default"/>
      </w:rPr>
    </w:lvl>
    <w:lvl w:ilvl="8" w:tplc="30ACA75A">
      <w:numFmt w:val="bullet"/>
      <w:lvlText w:val="•"/>
      <w:lvlJc w:val="left"/>
      <w:pPr>
        <w:ind w:left="9374" w:hanging="360"/>
      </w:pPr>
      <w:rPr>
        <w:rFonts w:hint="default"/>
      </w:rPr>
    </w:lvl>
  </w:abstractNum>
  <w:abstractNum w:abstractNumId="10">
    <w:nsid w:val="474A2C19"/>
    <w:multiLevelType w:val="multilevel"/>
    <w:tmpl w:val="C0FE4D04"/>
    <w:lvl w:ilvl="0">
      <w:start w:val="13"/>
      <w:numFmt w:val="decimal"/>
      <w:lvlText w:val="%1"/>
      <w:lvlJc w:val="left"/>
      <w:pPr>
        <w:ind w:left="1184" w:hanging="874"/>
        <w:jc w:val="left"/>
      </w:pPr>
      <w:rPr>
        <w:rFonts w:hint="default"/>
      </w:rPr>
    </w:lvl>
    <w:lvl w:ilvl="1">
      <w:start w:val="1"/>
      <w:numFmt w:val="decimal"/>
      <w:lvlText w:val="%1.%2."/>
      <w:lvlJc w:val="left"/>
      <w:pPr>
        <w:ind w:left="1184" w:hanging="874"/>
        <w:jc w:val="left"/>
      </w:pPr>
      <w:rPr>
        <w:rFonts w:ascii="Times New Roman" w:eastAsia="Times New Roman" w:hAnsi="Times New Roman" w:cs="Times New Roman" w:hint="default"/>
        <w:b/>
        <w:bCs/>
        <w:spacing w:val="-27"/>
        <w:w w:val="99"/>
        <w:sz w:val="24"/>
        <w:szCs w:val="24"/>
      </w:rPr>
    </w:lvl>
    <w:lvl w:ilvl="2">
      <w:numFmt w:val="bullet"/>
      <w:lvlText w:val="•"/>
      <w:lvlJc w:val="left"/>
      <w:pPr>
        <w:ind w:left="3240" w:hanging="874"/>
      </w:pPr>
      <w:rPr>
        <w:rFonts w:hint="default"/>
      </w:rPr>
    </w:lvl>
    <w:lvl w:ilvl="3">
      <w:numFmt w:val="bullet"/>
      <w:lvlText w:val="•"/>
      <w:lvlJc w:val="left"/>
      <w:pPr>
        <w:ind w:left="4270" w:hanging="874"/>
      </w:pPr>
      <w:rPr>
        <w:rFonts w:hint="default"/>
      </w:rPr>
    </w:lvl>
    <w:lvl w:ilvl="4">
      <w:numFmt w:val="bullet"/>
      <w:lvlText w:val="•"/>
      <w:lvlJc w:val="left"/>
      <w:pPr>
        <w:ind w:left="5300" w:hanging="874"/>
      </w:pPr>
      <w:rPr>
        <w:rFonts w:hint="default"/>
      </w:rPr>
    </w:lvl>
    <w:lvl w:ilvl="5">
      <w:numFmt w:val="bullet"/>
      <w:lvlText w:val="•"/>
      <w:lvlJc w:val="left"/>
      <w:pPr>
        <w:ind w:left="6330" w:hanging="874"/>
      </w:pPr>
      <w:rPr>
        <w:rFonts w:hint="default"/>
      </w:rPr>
    </w:lvl>
    <w:lvl w:ilvl="6">
      <w:numFmt w:val="bullet"/>
      <w:lvlText w:val="•"/>
      <w:lvlJc w:val="left"/>
      <w:pPr>
        <w:ind w:left="7360" w:hanging="874"/>
      </w:pPr>
      <w:rPr>
        <w:rFonts w:hint="default"/>
      </w:rPr>
    </w:lvl>
    <w:lvl w:ilvl="7">
      <w:numFmt w:val="bullet"/>
      <w:lvlText w:val="•"/>
      <w:lvlJc w:val="left"/>
      <w:pPr>
        <w:ind w:left="8390" w:hanging="874"/>
      </w:pPr>
      <w:rPr>
        <w:rFonts w:hint="default"/>
      </w:rPr>
    </w:lvl>
    <w:lvl w:ilvl="8">
      <w:numFmt w:val="bullet"/>
      <w:lvlText w:val="•"/>
      <w:lvlJc w:val="left"/>
      <w:pPr>
        <w:ind w:left="9420" w:hanging="874"/>
      </w:pPr>
      <w:rPr>
        <w:rFonts w:hint="default"/>
      </w:rPr>
    </w:lvl>
  </w:abstractNum>
  <w:abstractNum w:abstractNumId="11">
    <w:nsid w:val="4AF5508C"/>
    <w:multiLevelType w:val="hybridMultilevel"/>
    <w:tmpl w:val="BD8671FC"/>
    <w:lvl w:ilvl="0" w:tplc="678A7220">
      <w:start w:val="1"/>
      <w:numFmt w:val="upperLetter"/>
      <w:lvlText w:val="%1)"/>
      <w:lvlJc w:val="left"/>
      <w:pPr>
        <w:ind w:left="1712" w:hanging="360"/>
        <w:jc w:val="left"/>
      </w:pPr>
      <w:rPr>
        <w:rFonts w:ascii="Times New Roman" w:eastAsia="Times New Roman" w:hAnsi="Times New Roman" w:cs="Times New Roman" w:hint="default"/>
        <w:b/>
        <w:bCs/>
        <w:spacing w:val="-10"/>
        <w:w w:val="100"/>
        <w:sz w:val="24"/>
        <w:szCs w:val="24"/>
      </w:rPr>
    </w:lvl>
    <w:lvl w:ilvl="1" w:tplc="D7D0E702">
      <w:numFmt w:val="bullet"/>
      <w:lvlText w:val="•"/>
      <w:lvlJc w:val="left"/>
      <w:pPr>
        <w:ind w:left="2696" w:hanging="360"/>
      </w:pPr>
      <w:rPr>
        <w:rFonts w:hint="default"/>
      </w:rPr>
    </w:lvl>
    <w:lvl w:ilvl="2" w:tplc="C9E875CA">
      <w:numFmt w:val="bullet"/>
      <w:lvlText w:val="•"/>
      <w:lvlJc w:val="left"/>
      <w:pPr>
        <w:ind w:left="3672" w:hanging="360"/>
      </w:pPr>
      <w:rPr>
        <w:rFonts w:hint="default"/>
      </w:rPr>
    </w:lvl>
    <w:lvl w:ilvl="3" w:tplc="524EE9C2">
      <w:numFmt w:val="bullet"/>
      <w:lvlText w:val="•"/>
      <w:lvlJc w:val="left"/>
      <w:pPr>
        <w:ind w:left="4648" w:hanging="360"/>
      </w:pPr>
      <w:rPr>
        <w:rFonts w:hint="default"/>
      </w:rPr>
    </w:lvl>
    <w:lvl w:ilvl="4" w:tplc="45042EAA">
      <w:numFmt w:val="bullet"/>
      <w:lvlText w:val="•"/>
      <w:lvlJc w:val="left"/>
      <w:pPr>
        <w:ind w:left="5624" w:hanging="360"/>
      </w:pPr>
      <w:rPr>
        <w:rFonts w:hint="default"/>
      </w:rPr>
    </w:lvl>
    <w:lvl w:ilvl="5" w:tplc="BD7025B8">
      <w:numFmt w:val="bullet"/>
      <w:lvlText w:val="•"/>
      <w:lvlJc w:val="left"/>
      <w:pPr>
        <w:ind w:left="6600" w:hanging="360"/>
      </w:pPr>
      <w:rPr>
        <w:rFonts w:hint="default"/>
      </w:rPr>
    </w:lvl>
    <w:lvl w:ilvl="6" w:tplc="601C7CE2">
      <w:numFmt w:val="bullet"/>
      <w:lvlText w:val="•"/>
      <w:lvlJc w:val="left"/>
      <w:pPr>
        <w:ind w:left="7576" w:hanging="360"/>
      </w:pPr>
      <w:rPr>
        <w:rFonts w:hint="default"/>
      </w:rPr>
    </w:lvl>
    <w:lvl w:ilvl="7" w:tplc="5EE4EE80">
      <w:numFmt w:val="bullet"/>
      <w:lvlText w:val="•"/>
      <w:lvlJc w:val="left"/>
      <w:pPr>
        <w:ind w:left="8552" w:hanging="360"/>
      </w:pPr>
      <w:rPr>
        <w:rFonts w:hint="default"/>
      </w:rPr>
    </w:lvl>
    <w:lvl w:ilvl="8" w:tplc="4F529044">
      <w:numFmt w:val="bullet"/>
      <w:lvlText w:val="•"/>
      <w:lvlJc w:val="left"/>
      <w:pPr>
        <w:ind w:left="9528" w:hanging="360"/>
      </w:pPr>
      <w:rPr>
        <w:rFonts w:hint="default"/>
      </w:rPr>
    </w:lvl>
  </w:abstractNum>
  <w:abstractNum w:abstractNumId="12">
    <w:nsid w:val="4BC508EF"/>
    <w:multiLevelType w:val="hybridMultilevel"/>
    <w:tmpl w:val="B50E59EA"/>
    <w:lvl w:ilvl="0" w:tplc="D284B512">
      <w:start w:val="1"/>
      <w:numFmt w:val="lowerLetter"/>
      <w:lvlText w:val="%1."/>
      <w:lvlJc w:val="left"/>
      <w:pPr>
        <w:ind w:left="2058" w:hanging="360"/>
        <w:jc w:val="left"/>
      </w:pPr>
      <w:rPr>
        <w:rFonts w:ascii="Times New Roman" w:eastAsia="Times New Roman" w:hAnsi="Times New Roman" w:cs="Times New Roman" w:hint="default"/>
        <w:spacing w:val="-6"/>
        <w:w w:val="99"/>
        <w:sz w:val="24"/>
        <w:szCs w:val="24"/>
      </w:rPr>
    </w:lvl>
    <w:lvl w:ilvl="1" w:tplc="0602FD42">
      <w:numFmt w:val="bullet"/>
      <w:lvlText w:val="•"/>
      <w:lvlJc w:val="left"/>
      <w:pPr>
        <w:ind w:left="3002" w:hanging="360"/>
      </w:pPr>
      <w:rPr>
        <w:rFonts w:hint="default"/>
      </w:rPr>
    </w:lvl>
    <w:lvl w:ilvl="2" w:tplc="559CCBB2">
      <w:numFmt w:val="bullet"/>
      <w:lvlText w:val="•"/>
      <w:lvlJc w:val="left"/>
      <w:pPr>
        <w:ind w:left="3944" w:hanging="360"/>
      </w:pPr>
      <w:rPr>
        <w:rFonts w:hint="default"/>
      </w:rPr>
    </w:lvl>
    <w:lvl w:ilvl="3" w:tplc="29FAD780">
      <w:numFmt w:val="bullet"/>
      <w:lvlText w:val="•"/>
      <w:lvlJc w:val="left"/>
      <w:pPr>
        <w:ind w:left="4886" w:hanging="360"/>
      </w:pPr>
      <w:rPr>
        <w:rFonts w:hint="default"/>
      </w:rPr>
    </w:lvl>
    <w:lvl w:ilvl="4" w:tplc="C80AABE8">
      <w:numFmt w:val="bullet"/>
      <w:lvlText w:val="•"/>
      <w:lvlJc w:val="left"/>
      <w:pPr>
        <w:ind w:left="5828" w:hanging="360"/>
      </w:pPr>
      <w:rPr>
        <w:rFonts w:hint="default"/>
      </w:rPr>
    </w:lvl>
    <w:lvl w:ilvl="5" w:tplc="56D0C004">
      <w:numFmt w:val="bullet"/>
      <w:lvlText w:val="•"/>
      <w:lvlJc w:val="left"/>
      <w:pPr>
        <w:ind w:left="6770" w:hanging="360"/>
      </w:pPr>
      <w:rPr>
        <w:rFonts w:hint="default"/>
      </w:rPr>
    </w:lvl>
    <w:lvl w:ilvl="6" w:tplc="034E436E">
      <w:numFmt w:val="bullet"/>
      <w:lvlText w:val="•"/>
      <w:lvlJc w:val="left"/>
      <w:pPr>
        <w:ind w:left="7712" w:hanging="360"/>
      </w:pPr>
      <w:rPr>
        <w:rFonts w:hint="default"/>
      </w:rPr>
    </w:lvl>
    <w:lvl w:ilvl="7" w:tplc="348AEA32">
      <w:numFmt w:val="bullet"/>
      <w:lvlText w:val="•"/>
      <w:lvlJc w:val="left"/>
      <w:pPr>
        <w:ind w:left="8654" w:hanging="360"/>
      </w:pPr>
      <w:rPr>
        <w:rFonts w:hint="default"/>
      </w:rPr>
    </w:lvl>
    <w:lvl w:ilvl="8" w:tplc="1E340868">
      <w:numFmt w:val="bullet"/>
      <w:lvlText w:val="•"/>
      <w:lvlJc w:val="left"/>
      <w:pPr>
        <w:ind w:left="9596" w:hanging="360"/>
      </w:pPr>
      <w:rPr>
        <w:rFonts w:hint="default"/>
      </w:rPr>
    </w:lvl>
  </w:abstractNum>
  <w:abstractNum w:abstractNumId="13">
    <w:nsid w:val="56373E9F"/>
    <w:multiLevelType w:val="hybridMultilevel"/>
    <w:tmpl w:val="31A4DC1E"/>
    <w:lvl w:ilvl="0" w:tplc="2D14B024">
      <w:start w:val="1"/>
      <w:numFmt w:val="decimal"/>
      <w:lvlText w:val="%1."/>
      <w:lvlJc w:val="left"/>
      <w:pPr>
        <w:ind w:left="978" w:hanging="361"/>
        <w:jc w:val="right"/>
      </w:pPr>
      <w:rPr>
        <w:rFonts w:ascii="Trebuchet MS" w:eastAsia="Trebuchet MS" w:hAnsi="Trebuchet MS" w:cs="Trebuchet MS" w:hint="default"/>
        <w:spacing w:val="-4"/>
        <w:w w:val="84"/>
        <w:sz w:val="32"/>
        <w:szCs w:val="32"/>
      </w:rPr>
    </w:lvl>
    <w:lvl w:ilvl="1" w:tplc="FECEE3CA">
      <w:start w:val="1"/>
      <w:numFmt w:val="lowerLetter"/>
      <w:lvlText w:val="%2."/>
      <w:lvlJc w:val="left"/>
      <w:pPr>
        <w:ind w:left="1611" w:hanging="233"/>
        <w:jc w:val="left"/>
      </w:pPr>
      <w:rPr>
        <w:rFonts w:ascii="Times New Roman" w:eastAsia="Times New Roman" w:hAnsi="Times New Roman" w:cs="Times New Roman" w:hint="default"/>
        <w:spacing w:val="-1"/>
        <w:w w:val="100"/>
        <w:sz w:val="24"/>
        <w:szCs w:val="24"/>
      </w:rPr>
    </w:lvl>
    <w:lvl w:ilvl="2" w:tplc="73420416">
      <w:numFmt w:val="bullet"/>
      <w:lvlText w:val="•"/>
      <w:lvlJc w:val="left"/>
      <w:pPr>
        <w:ind w:left="2715" w:hanging="233"/>
      </w:pPr>
      <w:rPr>
        <w:rFonts w:hint="default"/>
      </w:rPr>
    </w:lvl>
    <w:lvl w:ilvl="3" w:tplc="2F3A51D2">
      <w:numFmt w:val="bullet"/>
      <w:lvlText w:val="•"/>
      <w:lvlJc w:val="left"/>
      <w:pPr>
        <w:ind w:left="3811" w:hanging="233"/>
      </w:pPr>
      <w:rPr>
        <w:rFonts w:hint="default"/>
      </w:rPr>
    </w:lvl>
    <w:lvl w:ilvl="4" w:tplc="6CE4D0EE">
      <w:numFmt w:val="bullet"/>
      <w:lvlText w:val="•"/>
      <w:lvlJc w:val="left"/>
      <w:pPr>
        <w:ind w:left="4906" w:hanging="233"/>
      </w:pPr>
      <w:rPr>
        <w:rFonts w:hint="default"/>
      </w:rPr>
    </w:lvl>
    <w:lvl w:ilvl="5" w:tplc="B2866A16">
      <w:numFmt w:val="bullet"/>
      <w:lvlText w:val="•"/>
      <w:lvlJc w:val="left"/>
      <w:pPr>
        <w:ind w:left="6002" w:hanging="233"/>
      </w:pPr>
      <w:rPr>
        <w:rFonts w:hint="default"/>
      </w:rPr>
    </w:lvl>
    <w:lvl w:ilvl="6" w:tplc="5BF8CA96">
      <w:numFmt w:val="bullet"/>
      <w:lvlText w:val="•"/>
      <w:lvlJc w:val="left"/>
      <w:pPr>
        <w:ind w:left="7097" w:hanging="233"/>
      </w:pPr>
      <w:rPr>
        <w:rFonts w:hint="default"/>
      </w:rPr>
    </w:lvl>
    <w:lvl w:ilvl="7" w:tplc="64081A08">
      <w:numFmt w:val="bullet"/>
      <w:lvlText w:val="•"/>
      <w:lvlJc w:val="left"/>
      <w:pPr>
        <w:ind w:left="8193" w:hanging="233"/>
      </w:pPr>
      <w:rPr>
        <w:rFonts w:hint="default"/>
      </w:rPr>
    </w:lvl>
    <w:lvl w:ilvl="8" w:tplc="2758AB7C">
      <w:numFmt w:val="bullet"/>
      <w:lvlText w:val="•"/>
      <w:lvlJc w:val="left"/>
      <w:pPr>
        <w:ind w:left="9288" w:hanging="233"/>
      </w:pPr>
      <w:rPr>
        <w:rFonts w:hint="default"/>
      </w:rPr>
    </w:lvl>
  </w:abstractNum>
  <w:abstractNum w:abstractNumId="14">
    <w:nsid w:val="580174D2"/>
    <w:multiLevelType w:val="multilevel"/>
    <w:tmpl w:val="1FD44D74"/>
    <w:lvl w:ilvl="0">
      <w:start w:val="8"/>
      <w:numFmt w:val="decimal"/>
      <w:lvlText w:val="%1"/>
      <w:lvlJc w:val="left"/>
      <w:pPr>
        <w:ind w:left="2058" w:hanging="732"/>
        <w:jc w:val="left"/>
      </w:pPr>
      <w:rPr>
        <w:rFonts w:hint="default"/>
      </w:rPr>
    </w:lvl>
    <w:lvl w:ilvl="1">
      <w:start w:val="1"/>
      <w:numFmt w:val="decimal"/>
      <w:lvlText w:val="%1.%2."/>
      <w:lvlJc w:val="left"/>
      <w:pPr>
        <w:ind w:left="2058" w:hanging="732"/>
        <w:jc w:val="left"/>
      </w:pPr>
      <w:rPr>
        <w:rFonts w:ascii="Times New Roman" w:eastAsia="Times New Roman" w:hAnsi="Times New Roman" w:cs="Times New Roman" w:hint="default"/>
        <w:b/>
        <w:bCs/>
        <w:spacing w:val="-2"/>
        <w:w w:val="99"/>
        <w:sz w:val="24"/>
        <w:szCs w:val="24"/>
      </w:rPr>
    </w:lvl>
    <w:lvl w:ilvl="2">
      <w:numFmt w:val="bullet"/>
      <w:lvlText w:val=""/>
      <w:lvlJc w:val="left"/>
      <w:pPr>
        <w:ind w:left="2055" w:hanging="360"/>
      </w:pPr>
      <w:rPr>
        <w:rFonts w:ascii="Wingdings" w:eastAsia="Wingdings" w:hAnsi="Wingdings" w:cs="Wingdings" w:hint="default"/>
        <w:w w:val="100"/>
        <w:sz w:val="24"/>
        <w:szCs w:val="24"/>
      </w:rPr>
    </w:lvl>
    <w:lvl w:ilvl="3">
      <w:numFmt w:val="bullet"/>
      <w:lvlText w:val="•"/>
      <w:lvlJc w:val="left"/>
      <w:pPr>
        <w:ind w:left="4886" w:hanging="360"/>
      </w:pPr>
      <w:rPr>
        <w:rFonts w:hint="default"/>
      </w:rPr>
    </w:lvl>
    <w:lvl w:ilvl="4">
      <w:numFmt w:val="bullet"/>
      <w:lvlText w:val="•"/>
      <w:lvlJc w:val="left"/>
      <w:pPr>
        <w:ind w:left="5828" w:hanging="360"/>
      </w:pPr>
      <w:rPr>
        <w:rFonts w:hint="default"/>
      </w:rPr>
    </w:lvl>
    <w:lvl w:ilvl="5">
      <w:numFmt w:val="bullet"/>
      <w:lvlText w:val="•"/>
      <w:lvlJc w:val="left"/>
      <w:pPr>
        <w:ind w:left="6770" w:hanging="360"/>
      </w:pPr>
      <w:rPr>
        <w:rFonts w:hint="default"/>
      </w:rPr>
    </w:lvl>
    <w:lvl w:ilvl="6">
      <w:numFmt w:val="bullet"/>
      <w:lvlText w:val="•"/>
      <w:lvlJc w:val="left"/>
      <w:pPr>
        <w:ind w:left="7712" w:hanging="360"/>
      </w:pPr>
      <w:rPr>
        <w:rFonts w:hint="default"/>
      </w:rPr>
    </w:lvl>
    <w:lvl w:ilvl="7">
      <w:numFmt w:val="bullet"/>
      <w:lvlText w:val="•"/>
      <w:lvlJc w:val="left"/>
      <w:pPr>
        <w:ind w:left="8654" w:hanging="360"/>
      </w:pPr>
      <w:rPr>
        <w:rFonts w:hint="default"/>
      </w:rPr>
    </w:lvl>
    <w:lvl w:ilvl="8">
      <w:numFmt w:val="bullet"/>
      <w:lvlText w:val="•"/>
      <w:lvlJc w:val="left"/>
      <w:pPr>
        <w:ind w:left="9596" w:hanging="360"/>
      </w:pPr>
      <w:rPr>
        <w:rFonts w:hint="default"/>
      </w:rPr>
    </w:lvl>
  </w:abstractNum>
  <w:abstractNum w:abstractNumId="15">
    <w:nsid w:val="5FF517FD"/>
    <w:multiLevelType w:val="multilevel"/>
    <w:tmpl w:val="CE8C488C"/>
    <w:lvl w:ilvl="0">
      <w:start w:val="5"/>
      <w:numFmt w:val="decimal"/>
      <w:lvlText w:val="%1"/>
      <w:lvlJc w:val="left"/>
      <w:pPr>
        <w:ind w:left="1698" w:hanging="720"/>
        <w:jc w:val="left"/>
      </w:pPr>
      <w:rPr>
        <w:rFonts w:hint="default"/>
      </w:rPr>
    </w:lvl>
    <w:lvl w:ilvl="1">
      <w:start w:val="1"/>
      <w:numFmt w:val="decimal"/>
      <w:lvlText w:val="%1.%2"/>
      <w:lvlJc w:val="left"/>
      <w:pPr>
        <w:ind w:left="1698" w:hanging="720"/>
        <w:jc w:val="left"/>
      </w:pPr>
      <w:rPr>
        <w:rFonts w:ascii="Trebuchet MS" w:eastAsia="Trebuchet MS" w:hAnsi="Trebuchet MS" w:cs="Trebuchet MS" w:hint="default"/>
        <w:spacing w:val="-4"/>
        <w:w w:val="66"/>
        <w:sz w:val="32"/>
        <w:szCs w:val="32"/>
      </w:rPr>
    </w:lvl>
    <w:lvl w:ilvl="2">
      <w:numFmt w:val="bullet"/>
      <w:lvlText w:val="•"/>
      <w:lvlJc w:val="left"/>
      <w:pPr>
        <w:ind w:left="3656" w:hanging="720"/>
      </w:pPr>
      <w:rPr>
        <w:rFonts w:hint="default"/>
      </w:rPr>
    </w:lvl>
    <w:lvl w:ilvl="3">
      <w:numFmt w:val="bullet"/>
      <w:lvlText w:val="•"/>
      <w:lvlJc w:val="left"/>
      <w:pPr>
        <w:ind w:left="4634" w:hanging="720"/>
      </w:pPr>
      <w:rPr>
        <w:rFonts w:hint="default"/>
      </w:rPr>
    </w:lvl>
    <w:lvl w:ilvl="4">
      <w:numFmt w:val="bullet"/>
      <w:lvlText w:val="•"/>
      <w:lvlJc w:val="left"/>
      <w:pPr>
        <w:ind w:left="5612" w:hanging="720"/>
      </w:pPr>
      <w:rPr>
        <w:rFonts w:hint="default"/>
      </w:rPr>
    </w:lvl>
    <w:lvl w:ilvl="5">
      <w:numFmt w:val="bullet"/>
      <w:lvlText w:val="•"/>
      <w:lvlJc w:val="left"/>
      <w:pPr>
        <w:ind w:left="6590" w:hanging="720"/>
      </w:pPr>
      <w:rPr>
        <w:rFonts w:hint="default"/>
      </w:rPr>
    </w:lvl>
    <w:lvl w:ilvl="6">
      <w:numFmt w:val="bullet"/>
      <w:lvlText w:val="•"/>
      <w:lvlJc w:val="left"/>
      <w:pPr>
        <w:ind w:left="7568" w:hanging="720"/>
      </w:pPr>
      <w:rPr>
        <w:rFonts w:hint="default"/>
      </w:rPr>
    </w:lvl>
    <w:lvl w:ilvl="7">
      <w:numFmt w:val="bullet"/>
      <w:lvlText w:val="•"/>
      <w:lvlJc w:val="left"/>
      <w:pPr>
        <w:ind w:left="8546" w:hanging="720"/>
      </w:pPr>
      <w:rPr>
        <w:rFonts w:hint="default"/>
      </w:rPr>
    </w:lvl>
    <w:lvl w:ilvl="8">
      <w:numFmt w:val="bullet"/>
      <w:lvlText w:val="•"/>
      <w:lvlJc w:val="left"/>
      <w:pPr>
        <w:ind w:left="9524" w:hanging="720"/>
      </w:pPr>
      <w:rPr>
        <w:rFonts w:hint="default"/>
      </w:rPr>
    </w:lvl>
  </w:abstractNum>
  <w:abstractNum w:abstractNumId="16">
    <w:nsid w:val="6BAD17C4"/>
    <w:multiLevelType w:val="multilevel"/>
    <w:tmpl w:val="8912115C"/>
    <w:lvl w:ilvl="0">
      <w:start w:val="6"/>
      <w:numFmt w:val="decimal"/>
      <w:lvlText w:val="%1"/>
      <w:lvlJc w:val="left"/>
      <w:pPr>
        <w:ind w:left="1184" w:hanging="490"/>
        <w:jc w:val="left"/>
      </w:pPr>
      <w:rPr>
        <w:rFonts w:hint="default"/>
      </w:rPr>
    </w:lvl>
    <w:lvl w:ilvl="1">
      <w:start w:val="1"/>
      <w:numFmt w:val="decimal"/>
      <w:lvlText w:val="%1.%2"/>
      <w:lvlJc w:val="left"/>
      <w:pPr>
        <w:ind w:left="1184" w:hanging="490"/>
        <w:jc w:val="left"/>
      </w:pPr>
      <w:rPr>
        <w:rFonts w:ascii="Times New Roman" w:eastAsia="Times New Roman" w:hAnsi="Times New Roman" w:cs="Times New Roman" w:hint="default"/>
        <w:b/>
        <w:bCs/>
        <w:spacing w:val="-5"/>
        <w:w w:val="99"/>
        <w:sz w:val="24"/>
        <w:szCs w:val="24"/>
      </w:rPr>
    </w:lvl>
    <w:lvl w:ilvl="2">
      <w:numFmt w:val="bullet"/>
      <w:lvlText w:val="•"/>
      <w:lvlJc w:val="left"/>
      <w:pPr>
        <w:ind w:left="3240" w:hanging="490"/>
      </w:pPr>
      <w:rPr>
        <w:rFonts w:hint="default"/>
      </w:rPr>
    </w:lvl>
    <w:lvl w:ilvl="3">
      <w:numFmt w:val="bullet"/>
      <w:lvlText w:val="•"/>
      <w:lvlJc w:val="left"/>
      <w:pPr>
        <w:ind w:left="4270" w:hanging="490"/>
      </w:pPr>
      <w:rPr>
        <w:rFonts w:hint="default"/>
      </w:rPr>
    </w:lvl>
    <w:lvl w:ilvl="4">
      <w:numFmt w:val="bullet"/>
      <w:lvlText w:val="•"/>
      <w:lvlJc w:val="left"/>
      <w:pPr>
        <w:ind w:left="5300" w:hanging="490"/>
      </w:pPr>
      <w:rPr>
        <w:rFonts w:hint="default"/>
      </w:rPr>
    </w:lvl>
    <w:lvl w:ilvl="5">
      <w:numFmt w:val="bullet"/>
      <w:lvlText w:val="•"/>
      <w:lvlJc w:val="left"/>
      <w:pPr>
        <w:ind w:left="6330" w:hanging="490"/>
      </w:pPr>
      <w:rPr>
        <w:rFonts w:hint="default"/>
      </w:rPr>
    </w:lvl>
    <w:lvl w:ilvl="6">
      <w:numFmt w:val="bullet"/>
      <w:lvlText w:val="•"/>
      <w:lvlJc w:val="left"/>
      <w:pPr>
        <w:ind w:left="7360" w:hanging="490"/>
      </w:pPr>
      <w:rPr>
        <w:rFonts w:hint="default"/>
      </w:rPr>
    </w:lvl>
    <w:lvl w:ilvl="7">
      <w:numFmt w:val="bullet"/>
      <w:lvlText w:val="•"/>
      <w:lvlJc w:val="left"/>
      <w:pPr>
        <w:ind w:left="8390" w:hanging="490"/>
      </w:pPr>
      <w:rPr>
        <w:rFonts w:hint="default"/>
      </w:rPr>
    </w:lvl>
    <w:lvl w:ilvl="8">
      <w:numFmt w:val="bullet"/>
      <w:lvlText w:val="•"/>
      <w:lvlJc w:val="left"/>
      <w:pPr>
        <w:ind w:left="9420" w:hanging="490"/>
      </w:pPr>
      <w:rPr>
        <w:rFonts w:hint="default"/>
      </w:rPr>
    </w:lvl>
  </w:abstractNum>
  <w:abstractNum w:abstractNumId="17">
    <w:nsid w:val="703E5900"/>
    <w:multiLevelType w:val="hybridMultilevel"/>
    <w:tmpl w:val="1C14ACDA"/>
    <w:lvl w:ilvl="0" w:tplc="CC6E27E6">
      <w:start w:val="1"/>
      <w:numFmt w:val="lowerLetter"/>
      <w:lvlText w:val="%1)"/>
      <w:lvlJc w:val="left"/>
      <w:pPr>
        <w:ind w:left="2058" w:hanging="360"/>
        <w:jc w:val="left"/>
      </w:pPr>
      <w:rPr>
        <w:rFonts w:hint="default"/>
        <w:w w:val="99"/>
      </w:rPr>
    </w:lvl>
    <w:lvl w:ilvl="1" w:tplc="29DC5B36">
      <w:numFmt w:val="bullet"/>
      <w:lvlText w:val="•"/>
      <w:lvlJc w:val="left"/>
      <w:pPr>
        <w:ind w:left="3002" w:hanging="360"/>
      </w:pPr>
      <w:rPr>
        <w:rFonts w:hint="default"/>
      </w:rPr>
    </w:lvl>
    <w:lvl w:ilvl="2" w:tplc="82961F78">
      <w:numFmt w:val="bullet"/>
      <w:lvlText w:val="•"/>
      <w:lvlJc w:val="left"/>
      <w:pPr>
        <w:ind w:left="3944" w:hanging="360"/>
      </w:pPr>
      <w:rPr>
        <w:rFonts w:hint="default"/>
      </w:rPr>
    </w:lvl>
    <w:lvl w:ilvl="3" w:tplc="B0125498">
      <w:numFmt w:val="bullet"/>
      <w:lvlText w:val="•"/>
      <w:lvlJc w:val="left"/>
      <w:pPr>
        <w:ind w:left="4886" w:hanging="360"/>
      </w:pPr>
      <w:rPr>
        <w:rFonts w:hint="default"/>
      </w:rPr>
    </w:lvl>
    <w:lvl w:ilvl="4" w:tplc="E1FAD6FE">
      <w:numFmt w:val="bullet"/>
      <w:lvlText w:val="•"/>
      <w:lvlJc w:val="left"/>
      <w:pPr>
        <w:ind w:left="5828" w:hanging="360"/>
      </w:pPr>
      <w:rPr>
        <w:rFonts w:hint="default"/>
      </w:rPr>
    </w:lvl>
    <w:lvl w:ilvl="5" w:tplc="490CC68C">
      <w:numFmt w:val="bullet"/>
      <w:lvlText w:val="•"/>
      <w:lvlJc w:val="left"/>
      <w:pPr>
        <w:ind w:left="6770" w:hanging="360"/>
      </w:pPr>
      <w:rPr>
        <w:rFonts w:hint="default"/>
      </w:rPr>
    </w:lvl>
    <w:lvl w:ilvl="6" w:tplc="7AA47300">
      <w:numFmt w:val="bullet"/>
      <w:lvlText w:val="•"/>
      <w:lvlJc w:val="left"/>
      <w:pPr>
        <w:ind w:left="7712" w:hanging="360"/>
      </w:pPr>
      <w:rPr>
        <w:rFonts w:hint="default"/>
      </w:rPr>
    </w:lvl>
    <w:lvl w:ilvl="7" w:tplc="3438B218">
      <w:numFmt w:val="bullet"/>
      <w:lvlText w:val="•"/>
      <w:lvlJc w:val="left"/>
      <w:pPr>
        <w:ind w:left="8654" w:hanging="360"/>
      </w:pPr>
      <w:rPr>
        <w:rFonts w:hint="default"/>
      </w:rPr>
    </w:lvl>
    <w:lvl w:ilvl="8" w:tplc="C0168B54">
      <w:numFmt w:val="bullet"/>
      <w:lvlText w:val="•"/>
      <w:lvlJc w:val="left"/>
      <w:pPr>
        <w:ind w:left="9596" w:hanging="360"/>
      </w:pPr>
      <w:rPr>
        <w:rFonts w:hint="default"/>
      </w:rPr>
    </w:lvl>
  </w:abstractNum>
  <w:abstractNum w:abstractNumId="18">
    <w:nsid w:val="7325197C"/>
    <w:multiLevelType w:val="multilevel"/>
    <w:tmpl w:val="6B1455AE"/>
    <w:lvl w:ilvl="0">
      <w:start w:val="9"/>
      <w:numFmt w:val="decimal"/>
      <w:lvlText w:val="%1"/>
      <w:lvlJc w:val="left"/>
      <w:pPr>
        <w:ind w:left="1774" w:hanging="432"/>
        <w:jc w:val="left"/>
      </w:pPr>
      <w:rPr>
        <w:rFonts w:hint="default"/>
      </w:rPr>
    </w:lvl>
    <w:lvl w:ilvl="1">
      <w:start w:val="1"/>
      <w:numFmt w:val="decimal"/>
      <w:lvlText w:val="%1.%2."/>
      <w:lvlJc w:val="left"/>
      <w:pPr>
        <w:ind w:left="1774" w:hanging="432"/>
        <w:jc w:val="left"/>
      </w:pPr>
      <w:rPr>
        <w:rFonts w:ascii="Times New Roman" w:eastAsia="Times New Roman" w:hAnsi="Times New Roman" w:cs="Times New Roman" w:hint="default"/>
        <w:b/>
        <w:bCs/>
        <w:w w:val="100"/>
        <w:sz w:val="24"/>
        <w:szCs w:val="24"/>
      </w:rPr>
    </w:lvl>
    <w:lvl w:ilvl="2">
      <w:start w:val="1"/>
      <w:numFmt w:val="lowerLetter"/>
      <w:lvlText w:val="%3."/>
      <w:lvlJc w:val="left"/>
      <w:pPr>
        <w:ind w:left="2065" w:hanging="353"/>
        <w:jc w:val="left"/>
      </w:pPr>
      <w:rPr>
        <w:rFonts w:ascii="Times New Roman" w:eastAsia="Times New Roman" w:hAnsi="Times New Roman" w:cs="Times New Roman" w:hint="default"/>
        <w:spacing w:val="-6"/>
        <w:w w:val="99"/>
        <w:sz w:val="24"/>
        <w:szCs w:val="24"/>
      </w:rPr>
    </w:lvl>
    <w:lvl w:ilvl="3">
      <w:numFmt w:val="bullet"/>
      <w:lvlText w:val="•"/>
      <w:lvlJc w:val="left"/>
      <w:pPr>
        <w:ind w:left="3552" w:hanging="353"/>
      </w:pPr>
      <w:rPr>
        <w:rFonts w:hint="default"/>
      </w:rPr>
    </w:lvl>
    <w:lvl w:ilvl="4">
      <w:numFmt w:val="bullet"/>
      <w:lvlText w:val="•"/>
      <w:lvlJc w:val="left"/>
      <w:pPr>
        <w:ind w:left="4685" w:hanging="353"/>
      </w:pPr>
      <w:rPr>
        <w:rFonts w:hint="default"/>
      </w:rPr>
    </w:lvl>
    <w:lvl w:ilvl="5">
      <w:numFmt w:val="bullet"/>
      <w:lvlText w:val="•"/>
      <w:lvlJc w:val="left"/>
      <w:pPr>
        <w:ind w:left="5817" w:hanging="353"/>
      </w:pPr>
      <w:rPr>
        <w:rFonts w:hint="default"/>
      </w:rPr>
    </w:lvl>
    <w:lvl w:ilvl="6">
      <w:numFmt w:val="bullet"/>
      <w:lvlText w:val="•"/>
      <w:lvlJc w:val="left"/>
      <w:pPr>
        <w:ind w:left="6950" w:hanging="353"/>
      </w:pPr>
      <w:rPr>
        <w:rFonts w:hint="default"/>
      </w:rPr>
    </w:lvl>
    <w:lvl w:ilvl="7">
      <w:numFmt w:val="bullet"/>
      <w:lvlText w:val="•"/>
      <w:lvlJc w:val="left"/>
      <w:pPr>
        <w:ind w:left="8082" w:hanging="353"/>
      </w:pPr>
      <w:rPr>
        <w:rFonts w:hint="default"/>
      </w:rPr>
    </w:lvl>
    <w:lvl w:ilvl="8">
      <w:numFmt w:val="bullet"/>
      <w:lvlText w:val="•"/>
      <w:lvlJc w:val="left"/>
      <w:pPr>
        <w:ind w:left="9215" w:hanging="353"/>
      </w:pPr>
      <w:rPr>
        <w:rFonts w:hint="default"/>
      </w:rPr>
    </w:lvl>
  </w:abstractNum>
  <w:abstractNum w:abstractNumId="19">
    <w:nsid w:val="77012741"/>
    <w:multiLevelType w:val="hybridMultilevel"/>
    <w:tmpl w:val="3E72153A"/>
    <w:lvl w:ilvl="0" w:tplc="96F47ABE">
      <w:start w:val="1"/>
      <w:numFmt w:val="lowerRoman"/>
      <w:lvlText w:val="(%1)"/>
      <w:lvlJc w:val="left"/>
      <w:pPr>
        <w:ind w:left="1045" w:hanging="288"/>
        <w:jc w:val="left"/>
      </w:pPr>
      <w:rPr>
        <w:rFonts w:ascii="Times New Roman" w:eastAsia="Times New Roman" w:hAnsi="Times New Roman" w:cs="Times New Roman" w:hint="default"/>
        <w:w w:val="99"/>
        <w:sz w:val="24"/>
        <w:szCs w:val="24"/>
      </w:rPr>
    </w:lvl>
    <w:lvl w:ilvl="1" w:tplc="2C762892">
      <w:numFmt w:val="bullet"/>
      <w:lvlText w:val="•"/>
      <w:lvlJc w:val="left"/>
      <w:pPr>
        <w:ind w:left="2084" w:hanging="288"/>
      </w:pPr>
      <w:rPr>
        <w:rFonts w:hint="default"/>
      </w:rPr>
    </w:lvl>
    <w:lvl w:ilvl="2" w:tplc="BE4AB5F2">
      <w:numFmt w:val="bullet"/>
      <w:lvlText w:val="•"/>
      <w:lvlJc w:val="left"/>
      <w:pPr>
        <w:ind w:left="3128" w:hanging="288"/>
      </w:pPr>
      <w:rPr>
        <w:rFonts w:hint="default"/>
      </w:rPr>
    </w:lvl>
    <w:lvl w:ilvl="3" w:tplc="8EE21706">
      <w:numFmt w:val="bullet"/>
      <w:lvlText w:val="•"/>
      <w:lvlJc w:val="left"/>
      <w:pPr>
        <w:ind w:left="4172" w:hanging="288"/>
      </w:pPr>
      <w:rPr>
        <w:rFonts w:hint="default"/>
      </w:rPr>
    </w:lvl>
    <w:lvl w:ilvl="4" w:tplc="A5B45E3A">
      <w:numFmt w:val="bullet"/>
      <w:lvlText w:val="•"/>
      <w:lvlJc w:val="left"/>
      <w:pPr>
        <w:ind w:left="5216" w:hanging="288"/>
      </w:pPr>
      <w:rPr>
        <w:rFonts w:hint="default"/>
      </w:rPr>
    </w:lvl>
    <w:lvl w:ilvl="5" w:tplc="62502DA2">
      <w:numFmt w:val="bullet"/>
      <w:lvlText w:val="•"/>
      <w:lvlJc w:val="left"/>
      <w:pPr>
        <w:ind w:left="6260" w:hanging="288"/>
      </w:pPr>
      <w:rPr>
        <w:rFonts w:hint="default"/>
      </w:rPr>
    </w:lvl>
    <w:lvl w:ilvl="6" w:tplc="262E0320">
      <w:numFmt w:val="bullet"/>
      <w:lvlText w:val="•"/>
      <w:lvlJc w:val="left"/>
      <w:pPr>
        <w:ind w:left="7304" w:hanging="288"/>
      </w:pPr>
      <w:rPr>
        <w:rFonts w:hint="default"/>
      </w:rPr>
    </w:lvl>
    <w:lvl w:ilvl="7" w:tplc="1AA69ED4">
      <w:numFmt w:val="bullet"/>
      <w:lvlText w:val="•"/>
      <w:lvlJc w:val="left"/>
      <w:pPr>
        <w:ind w:left="8348" w:hanging="288"/>
      </w:pPr>
      <w:rPr>
        <w:rFonts w:hint="default"/>
      </w:rPr>
    </w:lvl>
    <w:lvl w:ilvl="8" w:tplc="D53A99D0">
      <w:numFmt w:val="bullet"/>
      <w:lvlText w:val="•"/>
      <w:lvlJc w:val="left"/>
      <w:pPr>
        <w:ind w:left="9392" w:hanging="288"/>
      </w:pPr>
      <w:rPr>
        <w:rFonts w:hint="default"/>
      </w:rPr>
    </w:lvl>
  </w:abstractNum>
  <w:abstractNum w:abstractNumId="20">
    <w:nsid w:val="79BD1CA3"/>
    <w:multiLevelType w:val="hybridMultilevel"/>
    <w:tmpl w:val="A4F4D512"/>
    <w:lvl w:ilvl="0" w:tplc="975E68D0">
      <w:start w:val="1"/>
      <w:numFmt w:val="lowerRoman"/>
      <w:lvlText w:val="%1."/>
      <w:lvlJc w:val="left"/>
      <w:pPr>
        <w:ind w:left="1698" w:hanging="488"/>
        <w:jc w:val="right"/>
      </w:pPr>
      <w:rPr>
        <w:rFonts w:ascii="Times New Roman" w:eastAsia="Times New Roman" w:hAnsi="Times New Roman" w:cs="Times New Roman" w:hint="default"/>
        <w:b/>
        <w:bCs/>
        <w:spacing w:val="-2"/>
        <w:w w:val="99"/>
        <w:sz w:val="24"/>
        <w:szCs w:val="24"/>
      </w:rPr>
    </w:lvl>
    <w:lvl w:ilvl="1" w:tplc="735AB570">
      <w:numFmt w:val="bullet"/>
      <w:lvlText w:val=""/>
      <w:lvlJc w:val="left"/>
      <w:pPr>
        <w:ind w:left="2058" w:hanging="360"/>
      </w:pPr>
      <w:rPr>
        <w:rFonts w:ascii="Wingdings" w:eastAsia="Wingdings" w:hAnsi="Wingdings" w:cs="Wingdings" w:hint="default"/>
        <w:w w:val="100"/>
        <w:sz w:val="24"/>
        <w:szCs w:val="24"/>
      </w:rPr>
    </w:lvl>
    <w:lvl w:ilvl="2" w:tplc="1A92AB76">
      <w:numFmt w:val="bullet"/>
      <w:lvlText w:val="•"/>
      <w:lvlJc w:val="left"/>
      <w:pPr>
        <w:ind w:left="3106" w:hanging="360"/>
      </w:pPr>
      <w:rPr>
        <w:rFonts w:hint="default"/>
      </w:rPr>
    </w:lvl>
    <w:lvl w:ilvl="3" w:tplc="529ECDCE">
      <w:numFmt w:val="bullet"/>
      <w:lvlText w:val="•"/>
      <w:lvlJc w:val="left"/>
      <w:pPr>
        <w:ind w:left="4153" w:hanging="360"/>
      </w:pPr>
      <w:rPr>
        <w:rFonts w:hint="default"/>
      </w:rPr>
    </w:lvl>
    <w:lvl w:ilvl="4" w:tplc="F0FEC488">
      <w:numFmt w:val="bullet"/>
      <w:lvlText w:val="•"/>
      <w:lvlJc w:val="left"/>
      <w:pPr>
        <w:ind w:left="5200" w:hanging="360"/>
      </w:pPr>
      <w:rPr>
        <w:rFonts w:hint="default"/>
      </w:rPr>
    </w:lvl>
    <w:lvl w:ilvl="5" w:tplc="4EB0468A">
      <w:numFmt w:val="bullet"/>
      <w:lvlText w:val="•"/>
      <w:lvlJc w:val="left"/>
      <w:pPr>
        <w:ind w:left="6246" w:hanging="360"/>
      </w:pPr>
      <w:rPr>
        <w:rFonts w:hint="default"/>
      </w:rPr>
    </w:lvl>
    <w:lvl w:ilvl="6" w:tplc="967A5E12">
      <w:numFmt w:val="bullet"/>
      <w:lvlText w:val="•"/>
      <w:lvlJc w:val="left"/>
      <w:pPr>
        <w:ind w:left="7293" w:hanging="360"/>
      </w:pPr>
      <w:rPr>
        <w:rFonts w:hint="default"/>
      </w:rPr>
    </w:lvl>
    <w:lvl w:ilvl="7" w:tplc="62CCCC04">
      <w:numFmt w:val="bullet"/>
      <w:lvlText w:val="•"/>
      <w:lvlJc w:val="left"/>
      <w:pPr>
        <w:ind w:left="8340" w:hanging="360"/>
      </w:pPr>
      <w:rPr>
        <w:rFonts w:hint="default"/>
      </w:rPr>
    </w:lvl>
    <w:lvl w:ilvl="8" w:tplc="29C84830">
      <w:numFmt w:val="bullet"/>
      <w:lvlText w:val="•"/>
      <w:lvlJc w:val="left"/>
      <w:pPr>
        <w:ind w:left="9386" w:hanging="360"/>
      </w:pPr>
      <w:rPr>
        <w:rFonts w:hint="default"/>
      </w:rPr>
    </w:lvl>
  </w:abstractNum>
  <w:num w:numId="1">
    <w:abstractNumId w:val="6"/>
  </w:num>
  <w:num w:numId="2">
    <w:abstractNumId w:val="11"/>
  </w:num>
  <w:num w:numId="3">
    <w:abstractNumId w:val="0"/>
  </w:num>
  <w:num w:numId="4">
    <w:abstractNumId w:val="19"/>
  </w:num>
  <w:num w:numId="5">
    <w:abstractNumId w:val="2"/>
  </w:num>
  <w:num w:numId="6">
    <w:abstractNumId w:val="10"/>
  </w:num>
  <w:num w:numId="7">
    <w:abstractNumId w:val="7"/>
  </w:num>
  <w:num w:numId="8">
    <w:abstractNumId w:val="5"/>
  </w:num>
  <w:num w:numId="9">
    <w:abstractNumId w:val="17"/>
  </w:num>
  <w:num w:numId="10">
    <w:abstractNumId w:val="8"/>
  </w:num>
  <w:num w:numId="11">
    <w:abstractNumId w:val="1"/>
  </w:num>
  <w:num w:numId="12">
    <w:abstractNumId w:val="12"/>
  </w:num>
  <w:num w:numId="13">
    <w:abstractNumId w:val="18"/>
  </w:num>
  <w:num w:numId="14">
    <w:abstractNumId w:val="14"/>
  </w:num>
  <w:num w:numId="15">
    <w:abstractNumId w:val="16"/>
  </w:num>
  <w:num w:numId="16">
    <w:abstractNumId w:val="3"/>
  </w:num>
  <w:num w:numId="17">
    <w:abstractNumId w:val="20"/>
  </w:num>
  <w:num w:numId="18">
    <w:abstractNumId w:val="15"/>
  </w:num>
  <w:num w:numId="19">
    <w:abstractNumId w:val="9"/>
  </w:num>
  <w:num w:numId="20">
    <w:abstractNumId w:val="13"/>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ulTrailSpace/>
  </w:compat>
  <w:rsids>
    <w:rsidRoot w:val="009C6BA3"/>
    <w:rsid w:val="00026594"/>
    <w:rsid w:val="00166F7D"/>
    <w:rsid w:val="001B0C09"/>
    <w:rsid w:val="00221741"/>
    <w:rsid w:val="0025375D"/>
    <w:rsid w:val="00317D96"/>
    <w:rsid w:val="00490B29"/>
    <w:rsid w:val="004D017E"/>
    <w:rsid w:val="0057383E"/>
    <w:rsid w:val="005E3E24"/>
    <w:rsid w:val="00606658"/>
    <w:rsid w:val="006E70C8"/>
    <w:rsid w:val="006F683C"/>
    <w:rsid w:val="0070292D"/>
    <w:rsid w:val="00725974"/>
    <w:rsid w:val="007705A5"/>
    <w:rsid w:val="007A3E7D"/>
    <w:rsid w:val="007B0B77"/>
    <w:rsid w:val="00811312"/>
    <w:rsid w:val="0084544C"/>
    <w:rsid w:val="008532CD"/>
    <w:rsid w:val="009C6BA3"/>
    <w:rsid w:val="00A84D1A"/>
    <w:rsid w:val="00BA6BB6"/>
    <w:rsid w:val="00BF14C0"/>
    <w:rsid w:val="00C057CB"/>
    <w:rsid w:val="00C41237"/>
    <w:rsid w:val="00D13240"/>
    <w:rsid w:val="00D25C1B"/>
    <w:rsid w:val="00D512A6"/>
    <w:rsid w:val="00D60A08"/>
    <w:rsid w:val="00D93E40"/>
    <w:rsid w:val="00F856CD"/>
    <w:rsid w:val="00FA6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6BA3"/>
    <w:rPr>
      <w:rFonts w:ascii="Times New Roman" w:eastAsia="Times New Roman" w:hAnsi="Times New Roman" w:cs="Times New Roman"/>
    </w:rPr>
  </w:style>
  <w:style w:type="paragraph" w:styleId="Heading1">
    <w:name w:val="heading 1"/>
    <w:basedOn w:val="Normal"/>
    <w:uiPriority w:val="1"/>
    <w:qFormat/>
    <w:rsid w:val="009C6BA3"/>
    <w:pPr>
      <w:ind w:left="978" w:hanging="361"/>
      <w:outlineLvl w:val="0"/>
    </w:pPr>
    <w:rPr>
      <w:rFonts w:ascii="Trebuchet MS" w:eastAsia="Trebuchet MS" w:hAnsi="Trebuchet MS" w:cs="Trebuchet MS"/>
      <w:sz w:val="32"/>
      <w:szCs w:val="32"/>
    </w:rPr>
  </w:style>
  <w:style w:type="paragraph" w:styleId="Heading2">
    <w:name w:val="heading 2"/>
    <w:basedOn w:val="Normal"/>
    <w:uiPriority w:val="1"/>
    <w:qFormat/>
    <w:rsid w:val="009C6BA3"/>
    <w:pPr>
      <w:ind w:left="2516" w:right="842" w:hanging="1"/>
      <w:jc w:val="center"/>
      <w:outlineLvl w:val="1"/>
    </w:pPr>
    <w:rPr>
      <w:b/>
      <w:bCs/>
      <w:sz w:val="30"/>
      <w:szCs w:val="30"/>
    </w:rPr>
  </w:style>
  <w:style w:type="paragraph" w:styleId="Heading3">
    <w:name w:val="heading 3"/>
    <w:basedOn w:val="Normal"/>
    <w:uiPriority w:val="1"/>
    <w:qFormat/>
    <w:rsid w:val="009C6BA3"/>
    <w:pPr>
      <w:spacing w:before="89"/>
      <w:ind w:left="1606"/>
      <w:outlineLvl w:val="2"/>
    </w:pPr>
    <w:rPr>
      <w:b/>
      <w:bCs/>
      <w:sz w:val="28"/>
      <w:szCs w:val="28"/>
      <w:u w:val="single" w:color="000000"/>
    </w:rPr>
  </w:style>
  <w:style w:type="paragraph" w:styleId="Heading4">
    <w:name w:val="heading 4"/>
    <w:basedOn w:val="Normal"/>
    <w:uiPriority w:val="1"/>
    <w:qFormat/>
    <w:rsid w:val="009C6BA3"/>
    <w:pPr>
      <w:spacing w:before="135"/>
      <w:ind w:left="2598" w:right="2634"/>
      <w:jc w:val="center"/>
      <w:outlineLvl w:val="3"/>
    </w:pPr>
    <w:rPr>
      <w:b/>
      <w:bCs/>
      <w:sz w:val="26"/>
      <w:szCs w:val="26"/>
    </w:rPr>
  </w:style>
  <w:style w:type="paragraph" w:styleId="Heading5">
    <w:name w:val="heading 5"/>
    <w:basedOn w:val="Normal"/>
    <w:uiPriority w:val="1"/>
    <w:qFormat/>
    <w:rsid w:val="009C6BA3"/>
    <w:pPr>
      <w:ind w:left="1712"/>
      <w:outlineLvl w:val="4"/>
    </w:pPr>
    <w:rPr>
      <w:b/>
      <w:bCs/>
      <w:sz w:val="24"/>
      <w:szCs w:val="24"/>
    </w:rPr>
  </w:style>
  <w:style w:type="paragraph" w:styleId="Heading6">
    <w:name w:val="heading 6"/>
    <w:basedOn w:val="Normal"/>
    <w:uiPriority w:val="1"/>
    <w:qFormat/>
    <w:rsid w:val="009C6BA3"/>
    <w:pPr>
      <w:ind w:left="1328"/>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C6BA3"/>
    <w:pPr>
      <w:spacing w:before="15"/>
      <w:ind w:left="1640" w:hanging="660"/>
    </w:pPr>
    <w:rPr>
      <w:rFonts w:ascii="Arial" w:eastAsia="Arial" w:hAnsi="Arial" w:cs="Arial"/>
      <w:sz w:val="20"/>
      <w:szCs w:val="20"/>
    </w:rPr>
  </w:style>
  <w:style w:type="paragraph" w:styleId="BodyText">
    <w:name w:val="Body Text"/>
    <w:basedOn w:val="Normal"/>
    <w:uiPriority w:val="1"/>
    <w:qFormat/>
    <w:rsid w:val="009C6BA3"/>
    <w:rPr>
      <w:sz w:val="24"/>
      <w:szCs w:val="24"/>
    </w:rPr>
  </w:style>
  <w:style w:type="paragraph" w:styleId="ListParagraph">
    <w:name w:val="List Paragraph"/>
    <w:basedOn w:val="Normal"/>
    <w:uiPriority w:val="1"/>
    <w:qFormat/>
    <w:rsid w:val="009C6BA3"/>
    <w:pPr>
      <w:ind w:left="1184"/>
      <w:jc w:val="both"/>
    </w:pPr>
  </w:style>
  <w:style w:type="paragraph" w:customStyle="1" w:styleId="TableParagraph">
    <w:name w:val="Table Paragraph"/>
    <w:basedOn w:val="Normal"/>
    <w:uiPriority w:val="1"/>
    <w:qFormat/>
    <w:rsid w:val="009C6BA3"/>
  </w:style>
  <w:style w:type="character" w:styleId="Hyperlink">
    <w:name w:val="Hyperlink"/>
    <w:basedOn w:val="DefaultParagraphFont"/>
    <w:uiPriority w:val="99"/>
    <w:semiHidden/>
    <w:unhideWhenUsed/>
    <w:rsid w:val="008532CD"/>
    <w:rPr>
      <w:color w:val="0000FF"/>
      <w:u w:val="single"/>
    </w:rPr>
  </w:style>
  <w:style w:type="paragraph" w:styleId="BalloonText">
    <w:name w:val="Balloon Text"/>
    <w:basedOn w:val="Normal"/>
    <w:link w:val="BalloonTextChar"/>
    <w:uiPriority w:val="99"/>
    <w:semiHidden/>
    <w:unhideWhenUsed/>
    <w:rsid w:val="008532CD"/>
    <w:rPr>
      <w:rFonts w:ascii="Tahoma" w:hAnsi="Tahoma" w:cs="Tahoma"/>
      <w:sz w:val="16"/>
      <w:szCs w:val="16"/>
    </w:rPr>
  </w:style>
  <w:style w:type="character" w:customStyle="1" w:styleId="BalloonTextChar">
    <w:name w:val="Balloon Text Char"/>
    <w:basedOn w:val="DefaultParagraphFont"/>
    <w:link w:val="BalloonText"/>
    <w:uiPriority w:val="99"/>
    <w:semiHidden/>
    <w:rsid w:val="008532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ielit.gov.in/chandigarh"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meity.gov.in/esdm/h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dm-skill.deity.gov.in/"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esdm-skill.deity.gov.in/" TargetMode="External"/><Relationship Id="rId4" Type="http://schemas.openxmlformats.org/officeDocument/2006/relationships/settings" Target="settings.xml"/><Relationship Id="rId9" Type="http://schemas.openxmlformats.org/officeDocument/2006/relationships/hyperlink" Target="http://nielit.gov.in/ranchi/" TargetMode="External"/><Relationship Id="rId14" Type="http://schemas.openxmlformats.org/officeDocument/2006/relationships/hyperlink" Target="http://esdm-skill.deity.gov.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BD987-FDF4-4C32-A07D-6F89786F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Pages>
  <Words>6377</Words>
  <Characters>36349</Characters>
  <Application>Microsoft Office Word</Application>
  <DocSecurity>0</DocSecurity>
  <Lines>302</Lines>
  <Paragraphs>85</Paragraphs>
  <ScaleCrop>false</ScaleCrop>
  <Company/>
  <LinksUpToDate>false</LinksUpToDate>
  <CharactersWithSpaces>42641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administrator1</dc:creator>
  <cp:lastModifiedBy>ashwin</cp:lastModifiedBy>
  <cp:revision>31</cp:revision>
  <dcterms:created xsi:type="dcterms:W3CDTF">2019-09-05T07:17:00Z</dcterms:created>
  <dcterms:modified xsi:type="dcterms:W3CDTF">2019-09-05T08:21:00Z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Creator">
    <vt:lpwstr>Microsoft® Word 2016</vt:lpwstr>
  </property>
  <property fmtid="{D5CDD505-2E9C-101B-9397-08002B2CF9AE}" pid="4" name="LastSaved">
    <vt:filetime>2019-09-05T00:00:00Z</vt:filetime>
  </property>
</Properties>
</file>